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16" w:rsidRPr="00C6636F" w:rsidRDefault="00772C16" w:rsidP="00F7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Сообщение (извещение) </w:t>
      </w:r>
    </w:p>
    <w:p w:rsidR="00772C16" w:rsidRPr="00C6636F" w:rsidRDefault="00772C16" w:rsidP="00F7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созыве общего собрания участников общей долевой собственности на земельный участок из состава земель сельскохозяйственного назначения.</w:t>
      </w:r>
    </w:p>
    <w:p w:rsidR="00C6636F" w:rsidRPr="00C6636F" w:rsidRDefault="00772C16" w:rsidP="00C6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  <w:r w:rsidR="00B33E3B"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ст.14, 14.1 Федерального закона от 24.07.2002 г. № 101-</w:t>
      </w:r>
      <w:r w:rsidR="000F683C"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>ФЗ  </w:t>
      </w:r>
      <w:r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«Об обороте земель сельскохозяйственного назначения» Администрация </w:t>
      </w:r>
      <w:r w:rsidR="00B527AE"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Галаховского</w:t>
      </w:r>
      <w:r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</w:t>
      </w:r>
      <w:r w:rsidR="000F683C"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Екатериновского муниципального района Саратовской области</w:t>
      </w:r>
      <w:r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извещает </w:t>
      </w:r>
      <w:r w:rsidR="00B527AE"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участников общей долевой собственности </w:t>
      </w:r>
      <w:r w:rsidR="00CD6DA6" w:rsidRPr="00CD6DA6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</w:t>
      </w:r>
      <w:r w:rsidR="00CD6DA6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</w:t>
      </w:r>
      <w:r w:rsidR="00CD6DA6" w:rsidRPr="00CD6D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</w:t>
      </w:r>
      <w:r w:rsidR="00CD6DA6">
        <w:rPr>
          <w:rFonts w:ascii="Times New Roman" w:eastAsia="Times New Roman" w:hAnsi="Times New Roman" w:cs="Times New Roman"/>
          <w:sz w:val="20"/>
          <w:szCs w:val="20"/>
          <w:lang w:eastAsia="ru-RU"/>
        </w:rPr>
        <w:t>ка</w:t>
      </w:r>
      <w:r w:rsidR="00CD6DA6" w:rsidRPr="00CD6D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сельскохозяйственного назначения, разрешенное использование - для сельскохозяйственного производства, расположенный по адресу: </w:t>
      </w:r>
      <w:r w:rsidR="00CD6DA6" w:rsidRPr="00CD6D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Саратовская область, Екатериновский район, Галаховское муниципальное образование, наход</w:t>
      </w:r>
      <w:r w:rsidR="00CD6D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ящегося</w:t>
      </w:r>
      <w:r w:rsidR="00CD6DA6" w:rsidRPr="00CD6D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примерно в 5000 м по направлению на северо-запад от ориентира п. Юбилейный</w:t>
      </w:r>
      <w:r w:rsidR="00CD6DA6" w:rsidRPr="00CD6DA6">
        <w:rPr>
          <w:rFonts w:ascii="Times New Roman" w:eastAsia="Times New Roman" w:hAnsi="Times New Roman" w:cs="Times New Roman"/>
          <w:sz w:val="20"/>
          <w:szCs w:val="20"/>
          <w:lang w:eastAsia="ru-RU"/>
        </w:rPr>
        <w:t>, площадью 582000 кв.м., кадастровый номер 64:12:200101:139</w:t>
      </w:r>
      <w:r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  о проведении общего собрания </w:t>
      </w:r>
      <w:r w:rsidR="00CD6DA6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CD6DA6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CD6DA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0F683C"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года, в </w:t>
      </w:r>
      <w:r w:rsidR="00B527AE"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 </w:t>
      </w:r>
      <w:r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часов 00 минут, по адресу</w:t>
      </w:r>
      <w:r w:rsidR="00B527AE"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527AE" w:rsidRPr="00C6636F">
        <w:rPr>
          <w:rFonts w:ascii="Times New Roman" w:hAnsi="Times New Roman" w:cs="Times New Roman"/>
          <w:sz w:val="20"/>
          <w:szCs w:val="20"/>
        </w:rPr>
        <w:t xml:space="preserve">п. Юбилейный, Екатериновского района, Саратовской области, ул. </w:t>
      </w:r>
      <w:r w:rsidR="00715B10">
        <w:rPr>
          <w:rFonts w:ascii="Times New Roman" w:hAnsi="Times New Roman" w:cs="Times New Roman"/>
          <w:sz w:val="20"/>
          <w:szCs w:val="20"/>
        </w:rPr>
        <w:t>Юбилейная</w:t>
      </w:r>
      <w:r w:rsidR="00B527AE" w:rsidRPr="00C6636F">
        <w:rPr>
          <w:rFonts w:ascii="Times New Roman" w:hAnsi="Times New Roman" w:cs="Times New Roman"/>
          <w:sz w:val="20"/>
          <w:szCs w:val="20"/>
        </w:rPr>
        <w:t>, дом №1, здание дома культуры</w:t>
      </w:r>
      <w:r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Начало регистрации участников собрания </w:t>
      </w:r>
      <w:r w:rsidR="000F683C"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B527AE"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1325C1"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минут. Окончание регистрации </w:t>
      </w:r>
      <w:r w:rsidR="00B527AE"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50 минут. Участникам собрания необходимо при себе иметь документы, удостоверяющие личность, документы, удостоверяющие право на земельную долю, а для представител</w:t>
      </w:r>
      <w:r w:rsidR="00B527AE"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>ей</w:t>
      </w:r>
      <w:r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собственник</w:t>
      </w:r>
      <w:r w:rsidR="00B527AE"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 документы, подтверждающие полномочия этих лиц. Общее собрание созывается по </w:t>
      </w:r>
      <w:r w:rsidR="00FD0F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предложению</w:t>
      </w:r>
      <w:r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D0F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Левина Федора Ивановича</w:t>
      </w:r>
      <w:r w:rsidR="00B527AE" w:rsidRPr="00C6636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являющ</w:t>
      </w:r>
      <w:r w:rsidR="00FD0F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егося</w:t>
      </w:r>
      <w:r w:rsidR="00B527AE" w:rsidRPr="00C6636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участник</w:t>
      </w:r>
      <w:r w:rsidR="00FD0F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ом</w:t>
      </w:r>
      <w:r w:rsidR="00B527AE" w:rsidRPr="00C6636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общей долевой собственности на вышеуказанный земельный участок</w:t>
      </w:r>
      <w:r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772C16" w:rsidRPr="00C6636F" w:rsidRDefault="00C6636F" w:rsidP="00C6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="00772C16"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 общего собрания:</w:t>
      </w:r>
    </w:p>
    <w:p w:rsidR="00772C16" w:rsidRPr="00FD0F83" w:rsidRDefault="00772C16" w:rsidP="00C6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F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="000F683C" w:rsidRPr="00FD0F83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Определение порядка проведения собрания, избрание председателя и секретаря общего собрания участников долевой собственности.</w:t>
      </w:r>
    </w:p>
    <w:p w:rsidR="00772C16" w:rsidRPr="00FD0F83" w:rsidRDefault="00772C16" w:rsidP="00B3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F83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0F683C" w:rsidRPr="00FD0F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D0F83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 w:rsidR="00347C7C" w:rsidRPr="00FD0F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суждение </w:t>
      </w:r>
      <w:r w:rsidRPr="00FD0F83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</w:t>
      </w:r>
      <w:r w:rsidR="00347C7C" w:rsidRPr="00FD0F83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FD0F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 аренды</w:t>
      </w:r>
      <w:r w:rsidR="002F5301" w:rsidRPr="00FD0F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земельного участка, сроков его заключения, его пролонгации, а также его расторжении в установленном законом порядке</w:t>
      </w:r>
      <w:r w:rsidR="00347C7C" w:rsidRPr="00FD0F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CB7103" w:rsidRPr="00FD0F83" w:rsidRDefault="00CB7103" w:rsidP="00B33E3B">
      <w:pPr>
        <w:spacing w:after="0" w:line="240" w:lineRule="auto"/>
        <w:ind w:left="-900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F83">
        <w:rPr>
          <w:rFonts w:ascii="Times New Roman" w:eastAsia="Times New Roman" w:hAnsi="Times New Roman" w:cs="Times New Roman"/>
          <w:sz w:val="20"/>
          <w:szCs w:val="20"/>
          <w:lang w:eastAsia="ru-RU"/>
        </w:rPr>
        <w:t>3. Выдел земельного участка.</w:t>
      </w:r>
    </w:p>
    <w:p w:rsidR="000F683C" w:rsidRPr="00FD0F83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0F8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72C16" w:rsidRPr="00FD0F8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0F683C" w:rsidRPr="00FD0F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F683C" w:rsidRPr="00FD0F83">
        <w:rPr>
          <w:rFonts w:ascii="Times New Roman" w:hAnsi="Times New Roman" w:cs="Times New Roman"/>
          <w:sz w:val="20"/>
          <w:szCs w:val="20"/>
        </w:rPr>
        <w:t>Утверждение проекта межевания земельн</w:t>
      </w:r>
      <w:r w:rsidRPr="00FD0F83">
        <w:rPr>
          <w:rFonts w:ascii="Times New Roman" w:hAnsi="Times New Roman" w:cs="Times New Roman"/>
          <w:sz w:val="20"/>
          <w:szCs w:val="20"/>
        </w:rPr>
        <w:t>ого</w:t>
      </w:r>
      <w:r w:rsidR="000F683C" w:rsidRPr="00FD0F83">
        <w:rPr>
          <w:rFonts w:ascii="Times New Roman" w:hAnsi="Times New Roman" w:cs="Times New Roman"/>
          <w:sz w:val="20"/>
          <w:szCs w:val="20"/>
        </w:rPr>
        <w:t xml:space="preserve"> участк</w:t>
      </w:r>
      <w:r w:rsidRPr="00FD0F83">
        <w:rPr>
          <w:rFonts w:ascii="Times New Roman" w:hAnsi="Times New Roman" w:cs="Times New Roman"/>
          <w:sz w:val="20"/>
          <w:szCs w:val="20"/>
        </w:rPr>
        <w:t>а образованного в результате выдела</w:t>
      </w:r>
      <w:r w:rsidR="000F683C" w:rsidRPr="00FD0F8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F683C" w:rsidRPr="00FD0F83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0F83">
        <w:rPr>
          <w:rFonts w:ascii="Times New Roman" w:hAnsi="Times New Roman" w:cs="Times New Roman"/>
          <w:sz w:val="20"/>
          <w:szCs w:val="20"/>
        </w:rPr>
        <w:t>5</w:t>
      </w:r>
      <w:r w:rsidR="000F683C" w:rsidRPr="00FD0F83">
        <w:rPr>
          <w:rFonts w:ascii="Times New Roman" w:hAnsi="Times New Roman" w:cs="Times New Roman"/>
          <w:sz w:val="20"/>
          <w:szCs w:val="20"/>
        </w:rPr>
        <w:t>.</w:t>
      </w:r>
      <w:r w:rsidRPr="00FD0F83">
        <w:rPr>
          <w:rFonts w:ascii="Times New Roman" w:hAnsi="Times New Roman" w:cs="Times New Roman"/>
          <w:sz w:val="20"/>
          <w:szCs w:val="20"/>
        </w:rPr>
        <w:t xml:space="preserve"> </w:t>
      </w:r>
      <w:r w:rsidR="000F683C" w:rsidRPr="00FD0F83">
        <w:rPr>
          <w:rFonts w:ascii="Times New Roman" w:hAnsi="Times New Roman" w:cs="Times New Roman"/>
          <w:sz w:val="20"/>
          <w:szCs w:val="20"/>
        </w:rPr>
        <w:t>Утверждение перечня собственников земельных участков, образуемых в соответствии с проектом межевания земельных участков.</w:t>
      </w:r>
    </w:p>
    <w:p w:rsidR="000F683C" w:rsidRPr="00FD0F83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0F83">
        <w:rPr>
          <w:rFonts w:ascii="Times New Roman" w:hAnsi="Times New Roman" w:cs="Times New Roman"/>
          <w:sz w:val="20"/>
          <w:szCs w:val="20"/>
        </w:rPr>
        <w:t>6</w:t>
      </w:r>
      <w:r w:rsidR="000F683C" w:rsidRPr="00FD0F83">
        <w:rPr>
          <w:rFonts w:ascii="Times New Roman" w:hAnsi="Times New Roman" w:cs="Times New Roman"/>
          <w:sz w:val="20"/>
          <w:szCs w:val="20"/>
        </w:rPr>
        <w:t>. Утверждение размеров долей в праве общей собственности на земельные участки, образуемые в соответствии с проектом межевания земельных участков.</w:t>
      </w:r>
    </w:p>
    <w:p w:rsidR="00B33E3B" w:rsidRPr="00FD0F83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0F83">
        <w:rPr>
          <w:rFonts w:ascii="Times New Roman" w:hAnsi="Times New Roman" w:cs="Times New Roman"/>
          <w:sz w:val="20"/>
          <w:szCs w:val="20"/>
        </w:rPr>
        <w:t>7</w:t>
      </w:r>
      <w:r w:rsidR="000F683C" w:rsidRPr="00FD0F83">
        <w:rPr>
          <w:rFonts w:ascii="Times New Roman" w:hAnsi="Times New Roman" w:cs="Times New Roman"/>
          <w:sz w:val="20"/>
          <w:szCs w:val="20"/>
        </w:rPr>
        <w:t>. Разное.</w:t>
      </w:r>
    </w:p>
    <w:p w:rsidR="00CB7103" w:rsidRPr="00C6636F" w:rsidRDefault="00CB7103" w:rsidP="00B73F05">
      <w:pPr>
        <w:tabs>
          <w:tab w:val="left" w:pos="0"/>
        </w:tabs>
        <w:spacing w:after="0"/>
        <w:ind w:right="-180"/>
        <w:jc w:val="both"/>
        <w:rPr>
          <w:rFonts w:ascii="Times New Roman" w:hAnsi="Times New Roman" w:cs="Times New Roman"/>
          <w:sz w:val="20"/>
          <w:szCs w:val="20"/>
        </w:rPr>
      </w:pPr>
      <w:r w:rsidRPr="00C6636F">
        <w:rPr>
          <w:rFonts w:ascii="Times New Roman" w:hAnsi="Times New Roman" w:cs="Times New Roman"/>
          <w:sz w:val="20"/>
          <w:szCs w:val="20"/>
        </w:rPr>
        <w:t>Ознакомиться с документами, по вопросам, вынесенными на обсуждение общего собрания, можно по адресу: Саратовская область, Екатериновский район, р.п. Екатериновка, ул. Советская, д.47.</w:t>
      </w:r>
    </w:p>
    <w:p w:rsidR="00CB7103" w:rsidRPr="00C6636F" w:rsidRDefault="00CB7103" w:rsidP="00B73F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6636F">
        <w:rPr>
          <w:rFonts w:ascii="Times New Roman" w:hAnsi="Times New Roman" w:cs="Times New Roman"/>
          <w:sz w:val="20"/>
          <w:szCs w:val="20"/>
        </w:rPr>
        <w:t xml:space="preserve">Заказчиком проекта межевания земельного участка является Кравцов Александр Анатольевич, 412120, р.п. Екатериновка, ул. Филькова, д.64,  тел. 8(937)-026-50-11.    </w:t>
      </w:r>
    </w:p>
    <w:p w:rsidR="00CB7103" w:rsidRPr="00C6636F" w:rsidRDefault="00CB7103" w:rsidP="00B73F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6636F">
        <w:rPr>
          <w:rFonts w:ascii="Times New Roman" w:hAnsi="Times New Roman" w:cs="Times New Roman"/>
          <w:sz w:val="20"/>
          <w:szCs w:val="20"/>
        </w:rPr>
        <w:t>Проект межевания земельного участка подготовлен кадастровым инженером Ивановым Геннадием Геннадьевичем, квалификационный аттестат № 64-14-554, почтовый адрес: 410041, г.</w:t>
      </w:r>
      <w:r w:rsidR="00B527AE" w:rsidRPr="00C6636F">
        <w:rPr>
          <w:rFonts w:ascii="Times New Roman" w:hAnsi="Times New Roman" w:cs="Times New Roman"/>
          <w:sz w:val="20"/>
          <w:szCs w:val="20"/>
        </w:rPr>
        <w:t xml:space="preserve"> </w:t>
      </w:r>
      <w:r w:rsidRPr="00C6636F">
        <w:rPr>
          <w:rFonts w:ascii="Times New Roman" w:hAnsi="Times New Roman" w:cs="Times New Roman"/>
          <w:sz w:val="20"/>
          <w:szCs w:val="20"/>
        </w:rPr>
        <w:t xml:space="preserve">Саратов, ул. 1 Проезд Строителей, д. № 5/1, кв. 12, телефон: 89050347157, адрес электронной почты: </w:t>
      </w:r>
      <w:hyperlink r:id="rId5" w:history="1">
        <w:r w:rsidRPr="00C6636F">
          <w:rPr>
            <w:rStyle w:val="a6"/>
            <w:rFonts w:ascii="Times New Roman" w:hAnsi="Times New Roman" w:cs="Times New Roman"/>
            <w:sz w:val="20"/>
            <w:szCs w:val="20"/>
          </w:rPr>
          <w:t>g.g.iva@mail.ru</w:t>
        </w:r>
      </w:hyperlink>
      <w:r w:rsidRPr="00C6636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B7103" w:rsidRPr="00C6636F" w:rsidRDefault="00CB7103" w:rsidP="00B73F05">
      <w:pPr>
        <w:spacing w:after="0"/>
        <w:ind w:right="-1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C6636F">
        <w:rPr>
          <w:rFonts w:ascii="Times New Roman" w:hAnsi="Times New Roman" w:cs="Times New Roman"/>
          <w:sz w:val="20"/>
          <w:szCs w:val="20"/>
        </w:rPr>
        <w:t xml:space="preserve">Кадастровый номер исходного земельного участка </w:t>
      </w:r>
      <w:r w:rsidR="00FD0F83" w:rsidRPr="00CD6DA6">
        <w:rPr>
          <w:rFonts w:ascii="Times New Roman" w:eastAsia="Times New Roman" w:hAnsi="Times New Roman" w:cs="Times New Roman"/>
          <w:sz w:val="20"/>
          <w:szCs w:val="20"/>
          <w:lang w:eastAsia="ru-RU"/>
        </w:rPr>
        <w:t>64:12:200101:139</w:t>
      </w:r>
      <w:r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адрес: </w:t>
      </w:r>
      <w:r w:rsidR="00FD0F83" w:rsidRPr="00CD6D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Саратовская область, Екатериновский район, Галаховское муниципальное образование, наход</w:t>
      </w:r>
      <w:r w:rsidR="00FD0F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ящегося</w:t>
      </w:r>
      <w:r w:rsidR="00FD0F83" w:rsidRPr="00CD6D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примерно в 5000 м по направлению на северо-запад от ориентира п. Юбилейный</w:t>
      </w:r>
      <w:r w:rsidR="00FD0F83" w:rsidRPr="00CD6DA6">
        <w:rPr>
          <w:rFonts w:ascii="Times New Roman" w:eastAsia="Times New Roman" w:hAnsi="Times New Roman" w:cs="Times New Roman"/>
          <w:sz w:val="20"/>
          <w:szCs w:val="20"/>
          <w:lang w:eastAsia="ru-RU"/>
        </w:rPr>
        <w:t>, площадью 582000 кв.м.</w:t>
      </w:r>
      <w:r w:rsidR="00B527AE"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B7103" w:rsidRPr="00C6636F" w:rsidRDefault="00CB7103" w:rsidP="00B73F05">
      <w:pPr>
        <w:spacing w:after="0"/>
        <w:ind w:right="360"/>
        <w:jc w:val="both"/>
        <w:rPr>
          <w:rFonts w:ascii="Times New Roman" w:hAnsi="Times New Roman" w:cs="Times New Roman"/>
          <w:sz w:val="20"/>
          <w:szCs w:val="20"/>
        </w:rPr>
      </w:pPr>
      <w:r w:rsidRPr="00C6636F">
        <w:rPr>
          <w:rFonts w:ascii="Times New Roman" w:hAnsi="Times New Roman" w:cs="Times New Roman"/>
          <w:sz w:val="20"/>
          <w:szCs w:val="20"/>
        </w:rPr>
        <w:t xml:space="preserve">   Ознакомиться с проектом межевания земельного участка можно: среда, четверг </w:t>
      </w:r>
      <w:r w:rsidR="00B527AE" w:rsidRPr="00C6636F">
        <w:rPr>
          <w:rFonts w:ascii="Times New Roman" w:hAnsi="Times New Roman" w:cs="Times New Roman"/>
          <w:sz w:val="20"/>
          <w:szCs w:val="20"/>
        </w:rPr>
        <w:t>с 12.00</w:t>
      </w:r>
      <w:r w:rsidRPr="00C6636F">
        <w:rPr>
          <w:rFonts w:ascii="Times New Roman" w:hAnsi="Times New Roman" w:cs="Times New Roman"/>
          <w:sz w:val="20"/>
          <w:szCs w:val="20"/>
        </w:rPr>
        <w:t xml:space="preserve"> до 14.00 часов в течение 30 дней со дня опубликования данного извещения по адресу: Саратовская область, Екатериновский район, р.п. Екатериновка, ул. Советская, д. № 47</w:t>
      </w:r>
      <w:r w:rsidR="00B527AE" w:rsidRPr="00C6636F">
        <w:rPr>
          <w:rFonts w:ascii="Times New Roman" w:hAnsi="Times New Roman" w:cs="Times New Roman"/>
          <w:sz w:val="20"/>
          <w:szCs w:val="20"/>
        </w:rPr>
        <w:t>.</w:t>
      </w:r>
    </w:p>
    <w:p w:rsidR="00CB7103" w:rsidRPr="00C6636F" w:rsidRDefault="00CB7103" w:rsidP="00B73F05">
      <w:pPr>
        <w:spacing w:after="0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r w:rsidRPr="00C6636F">
        <w:rPr>
          <w:rFonts w:ascii="Times New Roman" w:hAnsi="Times New Roman" w:cs="Times New Roman"/>
          <w:sz w:val="20"/>
          <w:szCs w:val="20"/>
        </w:rPr>
        <w:t xml:space="preserve">    </w:t>
      </w:r>
      <w:r w:rsidR="00B527AE" w:rsidRPr="00C6636F">
        <w:rPr>
          <w:rFonts w:ascii="Times New Roman" w:hAnsi="Times New Roman" w:cs="Times New Roman"/>
          <w:sz w:val="20"/>
          <w:szCs w:val="20"/>
        </w:rPr>
        <w:t>Прием предложений</w:t>
      </w:r>
      <w:r w:rsidRPr="00C6636F">
        <w:rPr>
          <w:rFonts w:ascii="Times New Roman" w:hAnsi="Times New Roman" w:cs="Times New Roman"/>
          <w:sz w:val="20"/>
          <w:szCs w:val="20"/>
        </w:rPr>
        <w:t xml:space="preserve"> о доработке </w:t>
      </w:r>
      <w:r w:rsidR="00B33E3B" w:rsidRPr="00C6636F">
        <w:rPr>
          <w:rFonts w:ascii="Times New Roman" w:hAnsi="Times New Roman" w:cs="Times New Roman"/>
          <w:sz w:val="20"/>
          <w:szCs w:val="20"/>
        </w:rPr>
        <w:t>проекта межевания</w:t>
      </w:r>
      <w:r w:rsidRPr="00C6636F">
        <w:rPr>
          <w:rFonts w:ascii="Times New Roman" w:hAnsi="Times New Roman" w:cs="Times New Roman"/>
          <w:sz w:val="20"/>
          <w:szCs w:val="20"/>
        </w:rPr>
        <w:t xml:space="preserve"> </w:t>
      </w:r>
      <w:r w:rsidR="00B33E3B" w:rsidRPr="00C6636F">
        <w:rPr>
          <w:rFonts w:ascii="Times New Roman" w:hAnsi="Times New Roman" w:cs="Times New Roman"/>
          <w:sz w:val="20"/>
          <w:szCs w:val="20"/>
        </w:rPr>
        <w:t>земельных участков после</w:t>
      </w:r>
      <w:r w:rsidRPr="00C6636F">
        <w:rPr>
          <w:rFonts w:ascii="Times New Roman" w:hAnsi="Times New Roman" w:cs="Times New Roman"/>
          <w:sz w:val="20"/>
          <w:szCs w:val="20"/>
        </w:rPr>
        <w:t xml:space="preserve"> </w:t>
      </w:r>
      <w:r w:rsidR="00B33E3B" w:rsidRPr="00C6636F">
        <w:rPr>
          <w:rFonts w:ascii="Times New Roman" w:hAnsi="Times New Roman" w:cs="Times New Roman"/>
          <w:sz w:val="20"/>
          <w:szCs w:val="20"/>
        </w:rPr>
        <w:t>ознакомления с</w:t>
      </w:r>
      <w:r w:rsidRPr="00C6636F">
        <w:rPr>
          <w:rFonts w:ascii="Times New Roman" w:hAnsi="Times New Roman" w:cs="Times New Roman"/>
          <w:sz w:val="20"/>
          <w:szCs w:val="20"/>
        </w:rPr>
        <w:t xml:space="preserve"> ним </w:t>
      </w:r>
      <w:r w:rsidR="00B33E3B" w:rsidRPr="00C6636F">
        <w:rPr>
          <w:rFonts w:ascii="Times New Roman" w:hAnsi="Times New Roman" w:cs="Times New Roman"/>
          <w:sz w:val="20"/>
          <w:szCs w:val="20"/>
        </w:rPr>
        <w:t>принимаются по</w:t>
      </w:r>
      <w:r w:rsidRPr="00C6636F">
        <w:rPr>
          <w:rFonts w:ascii="Times New Roman" w:hAnsi="Times New Roman" w:cs="Times New Roman"/>
          <w:sz w:val="20"/>
          <w:szCs w:val="20"/>
        </w:rPr>
        <w:t xml:space="preserve"> адресу: 410041, г.</w:t>
      </w:r>
      <w:r w:rsidR="00B33E3B" w:rsidRPr="00C6636F">
        <w:rPr>
          <w:rFonts w:ascii="Times New Roman" w:hAnsi="Times New Roman" w:cs="Times New Roman"/>
          <w:sz w:val="20"/>
          <w:szCs w:val="20"/>
        </w:rPr>
        <w:t xml:space="preserve"> </w:t>
      </w:r>
      <w:r w:rsidRPr="00C6636F">
        <w:rPr>
          <w:rFonts w:ascii="Times New Roman" w:hAnsi="Times New Roman" w:cs="Times New Roman"/>
          <w:sz w:val="20"/>
          <w:szCs w:val="20"/>
        </w:rPr>
        <w:t>Саратов, ул. 1 Проезд Строителей, д. № 5/1, кв. 12, телефон: 89050347157, адрес электронной почты</w:t>
      </w:r>
      <w:r w:rsidRPr="00FD0F83">
        <w:rPr>
          <w:rFonts w:ascii="Times New Roman" w:hAnsi="Times New Roman" w:cs="Times New Roman"/>
          <w:sz w:val="20"/>
          <w:szCs w:val="20"/>
        </w:rPr>
        <w:t xml:space="preserve">: </w:t>
      </w:r>
      <w:r w:rsidR="00C6636F" w:rsidRPr="00FD0F83">
        <w:rPr>
          <w:rFonts w:ascii="Times New Roman" w:hAnsi="Times New Roman" w:cs="Times New Roman"/>
          <w:sz w:val="20"/>
          <w:szCs w:val="20"/>
        </w:rPr>
        <w:t>g.g.iva@mail.ru,</w:t>
      </w:r>
      <w:r w:rsidR="00C6636F" w:rsidRPr="00C6636F">
        <w:rPr>
          <w:sz w:val="20"/>
          <w:szCs w:val="20"/>
        </w:rPr>
        <w:t xml:space="preserve"> в</w:t>
      </w:r>
      <w:r w:rsidRPr="00C6636F">
        <w:rPr>
          <w:rFonts w:ascii="Times New Roman" w:hAnsi="Times New Roman" w:cs="Times New Roman"/>
          <w:sz w:val="20"/>
          <w:szCs w:val="20"/>
        </w:rPr>
        <w:t xml:space="preserve">   течение тридцати дней </w:t>
      </w:r>
      <w:r w:rsidR="00C6636F" w:rsidRPr="00C6636F">
        <w:rPr>
          <w:rFonts w:ascii="Times New Roman" w:hAnsi="Times New Roman" w:cs="Times New Roman"/>
          <w:sz w:val="20"/>
          <w:szCs w:val="20"/>
        </w:rPr>
        <w:t>с момента опубликования</w:t>
      </w:r>
      <w:r w:rsidRPr="00C6636F">
        <w:rPr>
          <w:rFonts w:ascii="Times New Roman" w:hAnsi="Times New Roman" w:cs="Times New Roman"/>
          <w:sz w:val="20"/>
          <w:szCs w:val="20"/>
        </w:rPr>
        <w:t xml:space="preserve"> извещения о </w:t>
      </w:r>
      <w:r w:rsidR="00C6636F" w:rsidRPr="00C6636F">
        <w:rPr>
          <w:rFonts w:ascii="Times New Roman" w:hAnsi="Times New Roman" w:cs="Times New Roman"/>
          <w:sz w:val="20"/>
          <w:szCs w:val="20"/>
        </w:rPr>
        <w:t>проведении общего собрания участников</w:t>
      </w:r>
      <w:r w:rsidRPr="00C6636F">
        <w:rPr>
          <w:rFonts w:ascii="Times New Roman" w:hAnsi="Times New Roman" w:cs="Times New Roman"/>
          <w:sz w:val="20"/>
          <w:szCs w:val="20"/>
        </w:rPr>
        <w:t xml:space="preserve"> </w:t>
      </w:r>
      <w:r w:rsidR="00C6636F" w:rsidRPr="00C6636F">
        <w:rPr>
          <w:rFonts w:ascii="Times New Roman" w:hAnsi="Times New Roman" w:cs="Times New Roman"/>
          <w:sz w:val="20"/>
          <w:szCs w:val="20"/>
        </w:rPr>
        <w:t>долевой собственности</w:t>
      </w:r>
      <w:r w:rsidRPr="00C6636F">
        <w:rPr>
          <w:rFonts w:ascii="Times New Roman" w:hAnsi="Times New Roman" w:cs="Times New Roman"/>
          <w:sz w:val="20"/>
          <w:szCs w:val="20"/>
        </w:rPr>
        <w:t>.</w:t>
      </w:r>
    </w:p>
    <w:p w:rsidR="00F74ACB" w:rsidRDefault="00F74ACB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F74ACB" w:rsidSect="005E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57"/>
    <w:rsid w:val="0003192A"/>
    <w:rsid w:val="000645E3"/>
    <w:rsid w:val="000801A9"/>
    <w:rsid w:val="000E0533"/>
    <w:rsid w:val="000E063F"/>
    <w:rsid w:val="000F683C"/>
    <w:rsid w:val="00124D8C"/>
    <w:rsid w:val="001325C1"/>
    <w:rsid w:val="001325E9"/>
    <w:rsid w:val="00193857"/>
    <w:rsid w:val="001D6824"/>
    <w:rsid w:val="00257A21"/>
    <w:rsid w:val="00263216"/>
    <w:rsid w:val="00281E63"/>
    <w:rsid w:val="00295D41"/>
    <w:rsid w:val="002E61C2"/>
    <w:rsid w:val="002F5301"/>
    <w:rsid w:val="00331AC8"/>
    <w:rsid w:val="00347C7C"/>
    <w:rsid w:val="00355D1D"/>
    <w:rsid w:val="003569BD"/>
    <w:rsid w:val="003D650E"/>
    <w:rsid w:val="004239B3"/>
    <w:rsid w:val="00424A50"/>
    <w:rsid w:val="004709CF"/>
    <w:rsid w:val="004A0391"/>
    <w:rsid w:val="004B166D"/>
    <w:rsid w:val="004C3260"/>
    <w:rsid w:val="004E7D99"/>
    <w:rsid w:val="00503F51"/>
    <w:rsid w:val="005477FE"/>
    <w:rsid w:val="0055352D"/>
    <w:rsid w:val="005D282A"/>
    <w:rsid w:val="005E7B6C"/>
    <w:rsid w:val="006028A5"/>
    <w:rsid w:val="00621B66"/>
    <w:rsid w:val="00625049"/>
    <w:rsid w:val="00664082"/>
    <w:rsid w:val="006879F0"/>
    <w:rsid w:val="006D13C2"/>
    <w:rsid w:val="006D25DE"/>
    <w:rsid w:val="006E4B87"/>
    <w:rsid w:val="006E6CBB"/>
    <w:rsid w:val="00715B10"/>
    <w:rsid w:val="00743998"/>
    <w:rsid w:val="00772C16"/>
    <w:rsid w:val="00885BB7"/>
    <w:rsid w:val="008C04BA"/>
    <w:rsid w:val="008E52A8"/>
    <w:rsid w:val="008F0D34"/>
    <w:rsid w:val="009330E2"/>
    <w:rsid w:val="009A7F31"/>
    <w:rsid w:val="00A5429F"/>
    <w:rsid w:val="00A665FC"/>
    <w:rsid w:val="00AD394A"/>
    <w:rsid w:val="00B164B7"/>
    <w:rsid w:val="00B17A6D"/>
    <w:rsid w:val="00B2176B"/>
    <w:rsid w:val="00B33E3B"/>
    <w:rsid w:val="00B527AE"/>
    <w:rsid w:val="00B715F2"/>
    <w:rsid w:val="00B73F05"/>
    <w:rsid w:val="00BB023B"/>
    <w:rsid w:val="00BD5726"/>
    <w:rsid w:val="00C21CDA"/>
    <w:rsid w:val="00C6636F"/>
    <w:rsid w:val="00C81AE0"/>
    <w:rsid w:val="00CB7103"/>
    <w:rsid w:val="00CD6DA6"/>
    <w:rsid w:val="00CE17E1"/>
    <w:rsid w:val="00DC6344"/>
    <w:rsid w:val="00DD5131"/>
    <w:rsid w:val="00DE78E5"/>
    <w:rsid w:val="00E008C0"/>
    <w:rsid w:val="00E4079B"/>
    <w:rsid w:val="00E44029"/>
    <w:rsid w:val="00E70125"/>
    <w:rsid w:val="00E754EB"/>
    <w:rsid w:val="00F04FD1"/>
    <w:rsid w:val="00F50907"/>
    <w:rsid w:val="00F74ACB"/>
    <w:rsid w:val="00F92FB0"/>
    <w:rsid w:val="00FD0F83"/>
    <w:rsid w:val="00FD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2A8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unhideWhenUsed/>
    <w:rsid w:val="00CB71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2A8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unhideWhenUsed/>
    <w:rsid w:val="00CB71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g.i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2</cp:revision>
  <cp:lastPrinted>2016-07-04T05:28:00Z</cp:lastPrinted>
  <dcterms:created xsi:type="dcterms:W3CDTF">2020-02-12T10:39:00Z</dcterms:created>
  <dcterms:modified xsi:type="dcterms:W3CDTF">2020-02-12T10:39:00Z</dcterms:modified>
</cp:coreProperties>
</file>