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Галаховского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расположенный по адресу: </w:t>
      </w:r>
      <w:r w:rsidR="00AC569E" w:rsidRPr="00AC5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примерно в 3200 м по направлению на запад от поселка Юбилейный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="00AC569E">
        <w:rPr>
          <w:rFonts w:ascii="Times New Roman" w:eastAsia="Times New Roman" w:hAnsi="Times New Roman" w:cs="Times New Roman"/>
          <w:sz w:val="20"/>
          <w:szCs w:val="20"/>
          <w:lang w:eastAsia="ru-RU"/>
        </w:rPr>
        <w:t>582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000 кв.м., кадастровый номер 64:12:20010</w:t>
      </w:r>
      <w:r w:rsidR="00AC569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AC569E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F08C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bookmarkStart w:id="0" w:name="_GoBack"/>
      <w:bookmarkEnd w:id="0"/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C56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минут, по адресу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п. Юбилейный, Екатериновского района, Саратовской области, ул. </w:t>
      </w:r>
      <w:r w:rsidR="00715B10" w:rsidRPr="00632EE2">
        <w:rPr>
          <w:rFonts w:ascii="Times New Roman" w:hAnsi="Times New Roman" w:cs="Times New Roman"/>
          <w:sz w:val="20"/>
          <w:szCs w:val="20"/>
        </w:rPr>
        <w:t>Юбилейная</w:t>
      </w:r>
      <w:r w:rsidR="00B527AE" w:rsidRPr="00632EE2">
        <w:rPr>
          <w:rFonts w:ascii="Times New Roman" w:hAnsi="Times New Roman" w:cs="Times New Roman"/>
          <w:sz w:val="20"/>
          <w:szCs w:val="20"/>
        </w:rPr>
        <w:t>, дом №1, здание дома культуры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C56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минут. Окончание регистрации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C56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5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Горшковой Анастасии Анатольевны и Рахматуллаевой </w:t>
      </w:r>
      <w:proofErr w:type="spellStart"/>
      <w:r w:rsidR="00AC5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Гулнары</w:t>
      </w:r>
      <w:proofErr w:type="spellEnd"/>
      <w:r w:rsidR="00AC5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AC5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Толкуновны</w:t>
      </w:r>
      <w:proofErr w:type="spellEnd"/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являющ</w:t>
      </w:r>
      <w:r w:rsidR="00AC5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ихся 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</w:t>
      </w:r>
      <w:r w:rsidR="00AC5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ами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632EE2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632EE2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632EE2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632EE2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632EE2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5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 участка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6</w:t>
      </w:r>
      <w:r w:rsidR="000F683C" w:rsidRPr="00632EE2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</w:t>
      </w:r>
      <w:r w:rsidR="0096447E">
        <w:rPr>
          <w:rFonts w:ascii="Times New Roman" w:hAnsi="Times New Roman" w:cs="Times New Roman"/>
          <w:sz w:val="20"/>
          <w:szCs w:val="20"/>
        </w:rPr>
        <w:t>ток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B33E3B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7</w:t>
      </w:r>
      <w:r w:rsidR="000F683C" w:rsidRPr="00632EE2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632EE2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Заказчиком проекта межевания земельного участка является Кравцов Александр Анатольевич, 412120, р.п. Екатериновка, ул. Филькова, д.</w:t>
      </w:r>
      <w:proofErr w:type="gramStart"/>
      <w:r w:rsidRPr="00632EE2">
        <w:rPr>
          <w:rFonts w:ascii="Times New Roman" w:hAnsi="Times New Roman" w:cs="Times New Roman"/>
          <w:sz w:val="20"/>
          <w:szCs w:val="20"/>
        </w:rPr>
        <w:t>64,  тел.</w:t>
      </w:r>
      <w:proofErr w:type="gramEnd"/>
      <w:r w:rsidRPr="00632EE2">
        <w:rPr>
          <w:rFonts w:ascii="Times New Roman" w:hAnsi="Times New Roman" w:cs="Times New Roman"/>
          <w:sz w:val="20"/>
          <w:szCs w:val="20"/>
        </w:rPr>
        <w:t xml:space="preserve"> 8(937)-026-50-11.    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Pr="00632EE2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4" w:history="1">
        <w:r w:rsidRPr="00632EE2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632EE2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64:12:200101:139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FD0F83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находящегося примерно в 5000 м по направлению на северо-запад от ориентира п. Юбилейный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площадью 582000 кв.м.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7103" w:rsidRPr="00632EE2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632EE2">
        <w:rPr>
          <w:rFonts w:ascii="Times New Roman" w:hAnsi="Times New Roman" w:cs="Times New Roman"/>
          <w:sz w:val="20"/>
          <w:szCs w:val="20"/>
        </w:rPr>
        <w:t>с 12.00</w:t>
      </w:r>
      <w:r w:rsidRPr="00632EE2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632EE2">
        <w:rPr>
          <w:rFonts w:ascii="Times New Roman" w:hAnsi="Times New Roman" w:cs="Times New Roman"/>
          <w:sz w:val="20"/>
          <w:szCs w:val="20"/>
        </w:rPr>
        <w:t>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632EE2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632EE2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632EE2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632EE2">
        <w:rPr>
          <w:rFonts w:ascii="Times New Roman" w:hAnsi="Times New Roman" w:cs="Times New Roman"/>
          <w:sz w:val="20"/>
          <w:szCs w:val="20"/>
        </w:rPr>
        <w:t>ознакомления с</w:t>
      </w:r>
      <w:r w:rsidRPr="00632EE2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принимаются по</w:t>
      </w:r>
      <w:r w:rsidRPr="00632EE2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Pr="00632EE2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632EE2">
        <w:rPr>
          <w:rFonts w:ascii="Times New Roman" w:hAnsi="Times New Roman" w:cs="Times New Roman"/>
          <w:sz w:val="20"/>
          <w:szCs w:val="20"/>
        </w:rPr>
        <w:t>g.g.iva@mail.ru, в</w:t>
      </w:r>
      <w:r w:rsidRPr="00632EE2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632EE2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632EE2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632EE2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632EE2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632EE2">
        <w:rPr>
          <w:rFonts w:ascii="Times New Roman" w:hAnsi="Times New Roman" w:cs="Times New Roman"/>
          <w:sz w:val="20"/>
          <w:szCs w:val="20"/>
        </w:rPr>
        <w:t>.</w:t>
      </w:r>
    </w:p>
    <w:p w:rsidR="00F74ACB" w:rsidRPr="00632EE2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74ACB" w:rsidRPr="00632EE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6824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3F08C0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11FF"/>
    <w:rsid w:val="005D282A"/>
    <w:rsid w:val="005E7B6C"/>
    <w:rsid w:val="006028A5"/>
    <w:rsid w:val="00625049"/>
    <w:rsid w:val="00632EE2"/>
    <w:rsid w:val="00664082"/>
    <w:rsid w:val="006879F0"/>
    <w:rsid w:val="006D13C2"/>
    <w:rsid w:val="006D25DE"/>
    <w:rsid w:val="006E4B87"/>
    <w:rsid w:val="006E6CBB"/>
    <w:rsid w:val="00715B10"/>
    <w:rsid w:val="00743998"/>
    <w:rsid w:val="00772C16"/>
    <w:rsid w:val="007962C1"/>
    <w:rsid w:val="00885BB7"/>
    <w:rsid w:val="008C04BA"/>
    <w:rsid w:val="008E52A8"/>
    <w:rsid w:val="008F0D34"/>
    <w:rsid w:val="009330E2"/>
    <w:rsid w:val="0096447E"/>
    <w:rsid w:val="009A7F31"/>
    <w:rsid w:val="00A5429F"/>
    <w:rsid w:val="00A665FC"/>
    <w:rsid w:val="00A77E13"/>
    <w:rsid w:val="00AC569E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45ED5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5E0-8662-438B-81C6-49E06CF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3</cp:revision>
  <cp:lastPrinted>2016-07-04T05:28:00Z</cp:lastPrinted>
  <dcterms:created xsi:type="dcterms:W3CDTF">2020-02-19T19:11:00Z</dcterms:created>
  <dcterms:modified xsi:type="dcterms:W3CDTF">2020-02-20T05:48:00Z</dcterms:modified>
</cp:coreProperties>
</file>