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D5C" w:rsidRDefault="00204D5C" w:rsidP="00204D5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РОССИЙСКАЯ   ФЕДЕРАЦИЯ</w:t>
      </w:r>
    </w:p>
    <w:p w:rsidR="00204D5C" w:rsidRDefault="00204D5C" w:rsidP="00204D5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СОВЕТ ДЕПУТАТОВ ГАЛАХОВСКОГО МУНИЦИПАЛЬНОГО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br/>
        <w:t>ОБРАЗОВАНИЯ</w:t>
      </w:r>
    </w:p>
    <w:p w:rsidR="00204D5C" w:rsidRDefault="00204D5C" w:rsidP="00204D5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ЕКАТЕРИНОВСКОГО МУНИЦИПАЛЬНОГО  РАЙОНА, САРАТОВСКОЙ</w:t>
      </w:r>
    </w:p>
    <w:p w:rsidR="00204D5C" w:rsidRDefault="00204D5C" w:rsidP="00204D5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ОБЛАСТИ</w:t>
      </w:r>
    </w:p>
    <w:p w:rsidR="00204D5C" w:rsidRDefault="00204D5C" w:rsidP="00204D5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Шестьдесят пятое заседание Совета депутатов Галаховского муниципального образования   второго созыва</w:t>
      </w:r>
    </w:p>
    <w:p w:rsidR="00204D5C" w:rsidRPr="00204D5C" w:rsidRDefault="00204D5C" w:rsidP="00204D5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204D5C" w:rsidRDefault="00204D5C" w:rsidP="00204D5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РЕШЕНИЕ</w:t>
      </w:r>
    </w:p>
    <w:p w:rsidR="00204D5C" w:rsidRPr="00204D5C" w:rsidRDefault="00204D5C" w:rsidP="00204D5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204D5C" w:rsidRPr="00204D5C" w:rsidRDefault="00204D5C" w:rsidP="00204D5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204D5C" w:rsidRDefault="00204D5C" w:rsidP="00204D5C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  <w:u w:val="single"/>
        </w:rPr>
      </w:pPr>
      <w:r>
        <w:rPr>
          <w:rFonts w:ascii="Times New Roman CYR" w:hAnsi="Times New Roman CYR" w:cs="Times New Roman CYR"/>
          <w:sz w:val="26"/>
          <w:szCs w:val="26"/>
          <w:u w:val="single"/>
        </w:rPr>
        <w:t>от 28 сентября 2012 года №102</w:t>
      </w:r>
    </w:p>
    <w:p w:rsidR="00204D5C" w:rsidRDefault="00204D5C" w:rsidP="00204D5C">
      <w:pPr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село Галахово</w:t>
      </w:r>
    </w:p>
    <w:p w:rsidR="00204D5C" w:rsidRPr="00204D5C" w:rsidRDefault="00204D5C" w:rsidP="00204D5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204D5C" w:rsidRDefault="00204D5C" w:rsidP="00204D5C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О внесении изменения в решение </w:t>
      </w:r>
    </w:p>
    <w:p w:rsidR="00204D5C" w:rsidRDefault="00204D5C" w:rsidP="00204D5C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Совета депутатов Галаховского</w:t>
      </w:r>
    </w:p>
    <w:p w:rsidR="00204D5C" w:rsidRDefault="00204D5C" w:rsidP="00204D5C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муниципального образования от </w:t>
      </w:r>
    </w:p>
    <w:p w:rsidR="00204D5C" w:rsidRDefault="00204D5C" w:rsidP="00204D5C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204D5C">
        <w:rPr>
          <w:b/>
          <w:bCs/>
          <w:sz w:val="26"/>
          <w:szCs w:val="26"/>
        </w:rPr>
        <w:t xml:space="preserve">29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октября 2010 года №45.</w:t>
      </w:r>
    </w:p>
    <w:p w:rsidR="00204D5C" w:rsidRPr="00204D5C" w:rsidRDefault="00204D5C" w:rsidP="00204D5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204D5C" w:rsidRDefault="00204D5C" w:rsidP="00204D5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204D5C">
        <w:rPr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 xml:space="preserve">В соответствии с Налоговым кодексом Российской Федерации, ст.3 и 21 Устава Галаховского муниципального образования Екатериновского муниципального района Совет депутатов Галаховского муниципального образования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РЕШИЛ:</w:t>
      </w:r>
    </w:p>
    <w:p w:rsidR="00204D5C" w:rsidRDefault="00204D5C" w:rsidP="00204D5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204D5C">
        <w:rPr>
          <w:sz w:val="26"/>
          <w:szCs w:val="26"/>
        </w:rPr>
        <w:t xml:space="preserve"> </w:t>
      </w:r>
      <w:r w:rsidRPr="00204D5C">
        <w:rPr>
          <w:sz w:val="26"/>
          <w:szCs w:val="26"/>
        </w:rPr>
        <w:tab/>
      </w:r>
      <w:r w:rsidRPr="00204D5C">
        <w:rPr>
          <w:b/>
          <w:bCs/>
          <w:sz w:val="26"/>
          <w:szCs w:val="26"/>
        </w:rPr>
        <w:t>1</w:t>
      </w:r>
      <w:r w:rsidRPr="00204D5C">
        <w:rPr>
          <w:sz w:val="26"/>
          <w:szCs w:val="26"/>
        </w:rPr>
        <w:t>.</w:t>
      </w:r>
      <w:r>
        <w:rPr>
          <w:rFonts w:ascii="Times New Roman CYR" w:hAnsi="Times New Roman CYR" w:cs="Times New Roman CYR"/>
          <w:sz w:val="26"/>
          <w:szCs w:val="26"/>
        </w:rPr>
        <w:t xml:space="preserve">Внести в решение Совета депутатов Галаховского муниципального образования от 29 октября 2010 года №45 </w:t>
      </w:r>
      <w:r w:rsidRPr="00204D5C">
        <w:rPr>
          <w:sz w:val="26"/>
          <w:szCs w:val="26"/>
        </w:rPr>
        <w:t xml:space="preserve">« </w:t>
      </w:r>
      <w:r>
        <w:rPr>
          <w:rFonts w:ascii="Times New Roman CYR" w:hAnsi="Times New Roman CYR" w:cs="Times New Roman CYR"/>
          <w:sz w:val="26"/>
          <w:szCs w:val="26"/>
        </w:rPr>
        <w:t>Об установлении и введении в действие земельного налога на территории Галаховского муниципального образования Екатериновского муниципального района, Саратовской области</w:t>
      </w:r>
      <w:r w:rsidRPr="00204D5C">
        <w:rPr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sz w:val="26"/>
          <w:szCs w:val="26"/>
        </w:rPr>
        <w:t>следующие  изменения;</w:t>
      </w:r>
    </w:p>
    <w:p w:rsidR="00204D5C" w:rsidRDefault="00204D5C" w:rsidP="00204D5C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абзац второй пункта 2 изложить в следующей редакции:</w:t>
      </w:r>
    </w:p>
    <w:p w:rsidR="00204D5C" w:rsidRDefault="00204D5C" w:rsidP="00204D5C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jc w:val="both"/>
        <w:rPr>
          <w:rFonts w:ascii="Times New Roman CYR" w:hAnsi="Times New Roman CYR" w:cs="Times New Roman CYR"/>
          <w:sz w:val="26"/>
          <w:szCs w:val="26"/>
        </w:rPr>
      </w:pPr>
      <w:r w:rsidRPr="00204D5C">
        <w:rPr>
          <w:sz w:val="26"/>
          <w:szCs w:val="26"/>
        </w:rPr>
        <w:t xml:space="preserve">«-0,3 </w:t>
      </w:r>
      <w:r>
        <w:rPr>
          <w:rFonts w:ascii="Times New Roman CYR" w:hAnsi="Times New Roman CYR" w:cs="Times New Roman CYR"/>
          <w:sz w:val="26"/>
          <w:szCs w:val="26"/>
        </w:rPr>
        <w:t>процента в отношении земельных участков:</w:t>
      </w:r>
    </w:p>
    <w:p w:rsidR="00204D5C" w:rsidRPr="00204D5C" w:rsidRDefault="00204D5C" w:rsidP="00204D5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отнесенных к землям сельскохозяйственнго назначения или к землям в составе зон сельскохозяйственного использования и используемых для сельскохозяйственного производства.</w:t>
      </w:r>
      <w:r w:rsidRPr="00204D5C">
        <w:rPr>
          <w:sz w:val="26"/>
          <w:szCs w:val="26"/>
        </w:rPr>
        <w:t>»</w:t>
      </w:r>
    </w:p>
    <w:p w:rsidR="00204D5C" w:rsidRPr="00204D5C" w:rsidRDefault="00204D5C" w:rsidP="00204D5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04D5C">
        <w:rPr>
          <w:sz w:val="26"/>
          <w:szCs w:val="26"/>
        </w:rPr>
        <w:tab/>
      </w:r>
      <w:r w:rsidRPr="00204D5C">
        <w:rPr>
          <w:b/>
          <w:bCs/>
          <w:sz w:val="26"/>
          <w:szCs w:val="26"/>
        </w:rPr>
        <w:t>2.</w:t>
      </w:r>
      <w:r>
        <w:rPr>
          <w:rFonts w:ascii="Times New Roman CYR" w:hAnsi="Times New Roman CYR" w:cs="Times New Roman CYR"/>
          <w:sz w:val="26"/>
          <w:szCs w:val="26"/>
        </w:rPr>
        <w:t xml:space="preserve">В подпункте 3.1 пункта 3 слова </w:t>
      </w:r>
      <w:r w:rsidRPr="00204D5C">
        <w:rPr>
          <w:sz w:val="26"/>
          <w:szCs w:val="26"/>
        </w:rPr>
        <w:t xml:space="preserve">« </w:t>
      </w:r>
      <w:r>
        <w:rPr>
          <w:rFonts w:ascii="Times New Roman CYR" w:hAnsi="Times New Roman CYR" w:cs="Times New Roman CYR"/>
          <w:sz w:val="26"/>
          <w:szCs w:val="26"/>
        </w:rPr>
        <w:t>до 15 ноября</w:t>
      </w:r>
      <w:r w:rsidRPr="00204D5C">
        <w:rPr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sz w:val="26"/>
          <w:szCs w:val="26"/>
        </w:rPr>
        <w:t xml:space="preserve">заменить словами </w:t>
      </w:r>
      <w:r w:rsidRPr="00204D5C">
        <w:rPr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до 1 ноября</w:t>
      </w:r>
      <w:r w:rsidRPr="00204D5C">
        <w:rPr>
          <w:sz w:val="26"/>
          <w:szCs w:val="26"/>
        </w:rPr>
        <w:t>».</w:t>
      </w:r>
    </w:p>
    <w:p w:rsidR="00204D5C" w:rsidRPr="00204D5C" w:rsidRDefault="00204D5C" w:rsidP="00204D5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04D5C">
        <w:rPr>
          <w:sz w:val="26"/>
          <w:szCs w:val="26"/>
        </w:rPr>
        <w:tab/>
      </w:r>
      <w:r w:rsidRPr="00204D5C">
        <w:rPr>
          <w:b/>
          <w:bCs/>
          <w:sz w:val="26"/>
          <w:szCs w:val="26"/>
        </w:rPr>
        <w:t>3.</w:t>
      </w:r>
      <w:r>
        <w:rPr>
          <w:rFonts w:ascii="Times New Roman CYR" w:hAnsi="Times New Roman CYR" w:cs="Times New Roman CYR"/>
          <w:sz w:val="26"/>
          <w:szCs w:val="26"/>
        </w:rPr>
        <w:t xml:space="preserve">Настоящее решение вступает в силу с 1 января 2013 года, но неранее, чем по истечении одного месяца со дня его официального опубликования в районной газете </w:t>
      </w:r>
      <w:r w:rsidRPr="00204D5C">
        <w:rPr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Слава труду</w:t>
      </w:r>
      <w:r w:rsidRPr="00204D5C">
        <w:rPr>
          <w:sz w:val="26"/>
          <w:szCs w:val="26"/>
        </w:rPr>
        <w:t>».</w:t>
      </w:r>
    </w:p>
    <w:p w:rsidR="00204D5C" w:rsidRDefault="00204D5C" w:rsidP="00204D5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204D5C">
        <w:rPr>
          <w:sz w:val="26"/>
          <w:szCs w:val="26"/>
        </w:rPr>
        <w:tab/>
      </w:r>
      <w:r w:rsidRPr="00204D5C">
        <w:rPr>
          <w:b/>
          <w:bCs/>
          <w:sz w:val="26"/>
          <w:szCs w:val="26"/>
        </w:rPr>
        <w:t>4.</w:t>
      </w:r>
      <w:r>
        <w:rPr>
          <w:rFonts w:ascii="Times New Roman CYR" w:hAnsi="Times New Roman CYR" w:cs="Times New Roman CYR"/>
          <w:sz w:val="26"/>
          <w:szCs w:val="26"/>
        </w:rPr>
        <w:t xml:space="preserve">Настоящее решение обнародовать на информационном стенде в фойе здания администрации Галаховского муниципального образования, опубликовать в районной газете </w:t>
      </w:r>
      <w:r w:rsidRPr="00204D5C">
        <w:rPr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Слава труду</w:t>
      </w:r>
      <w:r w:rsidRPr="00204D5C">
        <w:rPr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sz w:val="26"/>
          <w:szCs w:val="26"/>
        </w:rPr>
        <w:t>и на сайте администрации Екатериновского муниципального образования.</w:t>
      </w:r>
    </w:p>
    <w:p w:rsidR="00204D5C" w:rsidRPr="00204D5C" w:rsidRDefault="00204D5C" w:rsidP="00204D5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204D5C" w:rsidRPr="00204D5C" w:rsidRDefault="00204D5C" w:rsidP="00204D5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204D5C" w:rsidRPr="00204D5C" w:rsidRDefault="00204D5C" w:rsidP="00204D5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204D5C" w:rsidRDefault="00204D5C" w:rsidP="00204D5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Глава Галаховского</w:t>
      </w:r>
    </w:p>
    <w:p w:rsidR="00204D5C" w:rsidRDefault="00204D5C" w:rsidP="00204D5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муниципального</w:t>
      </w:r>
    </w:p>
    <w:p w:rsidR="00204D5C" w:rsidRDefault="00204D5C" w:rsidP="00204D5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образования                                                                                     Иванушкин В.И.</w:t>
      </w:r>
    </w:p>
    <w:p w:rsidR="00204D5C" w:rsidRPr="00204D5C" w:rsidRDefault="00204D5C" w:rsidP="00204D5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0808AF" w:rsidRDefault="000808AF"/>
    <w:sectPr w:rsidR="000808AF" w:rsidSect="000808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8EF" w:rsidRDefault="006B28EF">
      <w:r>
        <w:separator/>
      </w:r>
    </w:p>
  </w:endnote>
  <w:endnote w:type="continuationSeparator" w:id="1">
    <w:p w:rsidR="006B28EF" w:rsidRDefault="006B2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8AF" w:rsidRDefault="000808A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8AF" w:rsidRDefault="000808A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8AF" w:rsidRDefault="000808A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8EF" w:rsidRDefault="006B28EF">
      <w:r>
        <w:separator/>
      </w:r>
    </w:p>
  </w:footnote>
  <w:footnote w:type="continuationSeparator" w:id="1">
    <w:p w:rsidR="006B28EF" w:rsidRDefault="006B28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8AF" w:rsidRDefault="000808A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8AF" w:rsidRDefault="000808A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8AF" w:rsidRDefault="000808A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64450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attachedTemplate r:id="rId1"/>
  <w:stylePaneFormatFilter w:val="3F01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6B28EF"/>
    <w:rsid w:val="000808AF"/>
    <w:rsid w:val="000C4C75"/>
    <w:rsid w:val="00204D5C"/>
    <w:rsid w:val="006B2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4D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2018-05-31T07:03:00Z</dcterms:created>
  <dcterms:modified xsi:type="dcterms:W3CDTF">2018-05-31T07:04:00Z</dcterms:modified>
</cp:coreProperties>
</file>