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8B" w:rsidRPr="00902605" w:rsidRDefault="003D6A8B" w:rsidP="006B583E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3D6A8B" w:rsidRPr="008C5298" w:rsidRDefault="003D6A8B" w:rsidP="003D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29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D6A8B" w:rsidRPr="008C5298" w:rsidRDefault="003D6A8B" w:rsidP="003D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298">
        <w:rPr>
          <w:rFonts w:ascii="Times New Roman" w:hAnsi="Times New Roman"/>
          <w:b/>
          <w:sz w:val="28"/>
          <w:szCs w:val="28"/>
        </w:rPr>
        <w:t>СОВЕТ ДЕПУТАТОВ ГАЛАХОВСКОГО МУНИЦИПАЛЬНОГО ОБРАЗОВАНИЯ</w:t>
      </w:r>
      <w:r w:rsidRPr="008C5298">
        <w:rPr>
          <w:rFonts w:ascii="Times New Roman" w:hAnsi="Times New Roman"/>
          <w:b/>
          <w:sz w:val="28"/>
          <w:szCs w:val="28"/>
        </w:rPr>
        <w:br/>
        <w:t>ЕКАТЕРИНОВСКОГО МУНИЦИПАЛЬНОГО РАЙОНА, САРАТОВСКОЙ ОБЛАСТИ</w:t>
      </w:r>
    </w:p>
    <w:p w:rsidR="003D6A8B" w:rsidRPr="008C5298" w:rsidRDefault="005D0345" w:rsidP="003D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ЧЕТЫРНАДЦАТОЕ</w:t>
      </w:r>
      <w:r w:rsidR="007A369C">
        <w:rPr>
          <w:rFonts w:ascii="Times New Roman" w:hAnsi="Times New Roman"/>
          <w:b/>
          <w:sz w:val="28"/>
          <w:szCs w:val="28"/>
        </w:rPr>
        <w:t xml:space="preserve"> </w:t>
      </w:r>
      <w:r w:rsidR="003D6A8B">
        <w:rPr>
          <w:rFonts w:ascii="Times New Roman" w:hAnsi="Times New Roman"/>
          <w:b/>
          <w:sz w:val="28"/>
          <w:szCs w:val="28"/>
        </w:rPr>
        <w:t>ЗАСЕДАНИЕ СОВЕТА ДЕПУТАТОВ ГАЛАХОВСКОГО  МУН</w:t>
      </w:r>
      <w:r w:rsidR="007A369C">
        <w:rPr>
          <w:rFonts w:ascii="Times New Roman" w:hAnsi="Times New Roman"/>
          <w:b/>
          <w:sz w:val="28"/>
          <w:szCs w:val="28"/>
        </w:rPr>
        <w:t xml:space="preserve">ИЦИПАЛЬНОГО ОБРАЗОВАНИЯ ЧЕТВЕРТОГО </w:t>
      </w:r>
      <w:r w:rsidR="003D6A8B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3D6A8B" w:rsidRPr="008C5298" w:rsidRDefault="003D6A8B" w:rsidP="003D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A8B" w:rsidRPr="008C5298" w:rsidRDefault="003D6A8B" w:rsidP="003D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298">
        <w:rPr>
          <w:rFonts w:ascii="Times New Roman" w:hAnsi="Times New Roman"/>
          <w:b/>
          <w:sz w:val="28"/>
          <w:szCs w:val="28"/>
        </w:rPr>
        <w:t>РЕШЕНИЕ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6A8B" w:rsidRDefault="00313573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 21  августа  2019 г.  №4</w:t>
      </w:r>
      <w:r w:rsidR="005D0345">
        <w:rPr>
          <w:rFonts w:ascii="Times New Roman" w:hAnsi="Times New Roman"/>
          <w:b/>
          <w:sz w:val="28"/>
          <w:szCs w:val="28"/>
          <w:u w:val="single"/>
        </w:rPr>
        <w:t>3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село Галахово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 внесении изменений в Устав 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Галаховского муниципального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Екатериновского 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E023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области»</w:t>
      </w:r>
    </w:p>
    <w:p w:rsidR="003D6A8B" w:rsidRPr="00002BC2" w:rsidRDefault="003D6A8B" w:rsidP="003D6A8B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                                                                      </w:t>
      </w: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A8B" w:rsidRPr="007A369C" w:rsidRDefault="00AE02EE" w:rsidP="007A36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</w:t>
      </w:r>
      <w:r w:rsidR="003D6A8B" w:rsidRPr="0059019F">
        <w:rPr>
          <w:rFonts w:ascii="Times New Roman" w:hAnsi="Times New Roman" w:cs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3D6A8B" w:rsidRPr="0059019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3D6A8B" w:rsidRPr="0059019F">
        <w:rPr>
          <w:rFonts w:ascii="Times New Roman" w:hAnsi="Times New Roman" w:cs="Times New Roman"/>
          <w:sz w:val="28"/>
          <w:szCs w:val="28"/>
        </w:rPr>
        <w:t>. №131-ФЗ «Об общих принципах организации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>оссийской Федерации»</w:t>
      </w:r>
      <w:r w:rsidR="003D6A8B" w:rsidRPr="0059019F">
        <w:rPr>
          <w:rFonts w:ascii="Times New Roman" w:hAnsi="Times New Roman" w:cs="Times New Roman"/>
          <w:sz w:val="28"/>
          <w:szCs w:val="28"/>
        </w:rPr>
        <w:t>,</w:t>
      </w:r>
      <w:r w:rsidR="007A369C" w:rsidRPr="007A369C">
        <w:rPr>
          <w:rFonts w:ascii="Times New Roman" w:hAnsi="Times New Roman" w:cs="Times New Roman"/>
          <w:sz w:val="28"/>
          <w:szCs w:val="28"/>
        </w:rPr>
        <w:t xml:space="preserve"> </w:t>
      </w:r>
      <w:r w:rsidR="003D6A8B" w:rsidRPr="0059019F">
        <w:rPr>
          <w:rFonts w:ascii="Times New Roman" w:hAnsi="Times New Roman" w:cs="Times New Roman"/>
          <w:sz w:val="28"/>
          <w:szCs w:val="28"/>
        </w:rPr>
        <w:t>Федерально</w:t>
      </w:r>
      <w:r w:rsidR="003D6A8B">
        <w:rPr>
          <w:rFonts w:ascii="Times New Roman" w:hAnsi="Times New Roman" w:cs="Times New Roman"/>
          <w:sz w:val="28"/>
          <w:szCs w:val="28"/>
        </w:rPr>
        <w:t xml:space="preserve">го закона от 21.07.2005 № 97-ФЗ </w:t>
      </w:r>
      <w:r w:rsidR="003D6A8B" w:rsidRPr="0059019F">
        <w:rPr>
          <w:rFonts w:ascii="Times New Roman" w:hAnsi="Times New Roman" w:cs="Times New Roman"/>
          <w:sz w:val="28"/>
          <w:szCs w:val="28"/>
        </w:rPr>
        <w:t>«О государственной регистрации уставов муниципальных об</w:t>
      </w:r>
      <w:r>
        <w:rPr>
          <w:rFonts w:ascii="Times New Roman" w:hAnsi="Times New Roman" w:cs="Times New Roman"/>
          <w:sz w:val="28"/>
          <w:szCs w:val="28"/>
        </w:rPr>
        <w:t>разований»</w:t>
      </w:r>
      <w:r w:rsidR="003D6A8B">
        <w:rPr>
          <w:rFonts w:ascii="Times New Roman" w:hAnsi="Times New Roman" w:cs="Times New Roman"/>
          <w:sz w:val="28"/>
          <w:szCs w:val="28"/>
        </w:rPr>
        <w:t>,</w:t>
      </w:r>
      <w:r w:rsidR="003D6A8B" w:rsidRPr="0059019F">
        <w:rPr>
          <w:rFonts w:ascii="Times New Roman" w:hAnsi="Times New Roman" w:cs="Times New Roman"/>
          <w:sz w:val="28"/>
          <w:szCs w:val="28"/>
        </w:rPr>
        <w:t xml:space="preserve"> </w:t>
      </w:r>
      <w:r w:rsidR="00813FCB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ставом</w:t>
      </w:r>
      <w:r w:rsidR="003D6A8B">
        <w:rPr>
          <w:rFonts w:ascii="Times New Roman" w:hAnsi="Times New Roman"/>
          <w:sz w:val="28"/>
          <w:szCs w:val="28"/>
        </w:rPr>
        <w:t xml:space="preserve"> </w:t>
      </w:r>
      <w:r w:rsidR="003D6A8B" w:rsidRPr="003332E0">
        <w:rPr>
          <w:rFonts w:ascii="Times New Roman" w:hAnsi="Times New Roman"/>
          <w:sz w:val="28"/>
          <w:szCs w:val="28"/>
        </w:rPr>
        <w:t xml:space="preserve"> Галаховского муниципального образования Екатериновского муниципальн</w:t>
      </w:r>
      <w:r w:rsidR="003D6A8B">
        <w:rPr>
          <w:rFonts w:ascii="Times New Roman" w:hAnsi="Times New Roman"/>
          <w:sz w:val="28"/>
          <w:szCs w:val="28"/>
        </w:rPr>
        <w:t>ого района Саратовской области  С</w:t>
      </w:r>
      <w:r w:rsidR="003D6A8B" w:rsidRPr="003332E0">
        <w:rPr>
          <w:rFonts w:ascii="Times New Roman" w:hAnsi="Times New Roman"/>
          <w:sz w:val="28"/>
          <w:szCs w:val="28"/>
        </w:rPr>
        <w:t>овет депутатов Галаховского муниципального образования Екатериновского муниципального района Саратовской области</w:t>
      </w:r>
    </w:p>
    <w:p w:rsidR="003D6A8B" w:rsidRDefault="003D6A8B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A8B" w:rsidRDefault="003D6A8B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8D2E99" w:rsidRDefault="008D2E99" w:rsidP="003D6A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3573" w:rsidRDefault="00313573" w:rsidP="003135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Устав Галаховского муниципального образования Екатериновского муниципального района Саратовской области, принятый решением Совета депутатов Галаховского муниципального образования от 01.12.2005 года №8 (с изменениями от 14.07.2006 года №20, от 06.04.2007 года №34, от 21.01.2008 года №4, от 08.04.2008 года №49, от 23.04.2009 года №16, от 02.07.2009 года №17, от 12.04.2012 года №92, от 14.04.2014 года №19, от 08.12.2014 года №40, от 17.07.2015 года №65, от 22.04.2016 года №94, от 05.08.2016 года №106, от 10.11.2017 года №145, от 07.05.2018 года №166, от 25.12.2018 года №21) следующие изменения:</w:t>
      </w:r>
    </w:p>
    <w:p w:rsidR="00313573" w:rsidRPr="001A72A7" w:rsidRDefault="00313573" w:rsidP="00313573">
      <w:pPr>
        <w:ind w:firstLine="709"/>
        <w:jc w:val="both"/>
        <w:rPr>
          <w:rFonts w:ascii="Times New Roman" w:hAnsi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а) Пункт 8 статьи 24 </w:t>
      </w:r>
      <w:r w:rsidRPr="001A72A7"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 изложить в следующей редакции:</w:t>
      </w:r>
    </w:p>
    <w:p w:rsidR="00313573" w:rsidRDefault="00313573" w:rsidP="0031357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>
        <w:rPr>
          <w:rFonts w:ascii="Times New Roman" w:hAnsi="Times New Roman"/>
          <w:sz w:val="28"/>
          <w:szCs w:val="28"/>
          <w:lang w:eastAsia="ru-RU"/>
        </w:rPr>
        <w:t>8.заниматься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образования,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</w:p>
    <w:p w:rsidR="00313573" w:rsidRDefault="00313573" w:rsidP="00313573">
      <w:p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б) Пункт 2 статьи 12 изложить в следующей редакции:</w:t>
      </w:r>
    </w:p>
    <w:p w:rsidR="00313573" w:rsidRDefault="00313573" w:rsidP="0031357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«2.Публичные слушания проводятся по инициативе населения, Совета депутатов муниципального образования, главы муниципального образования.</w:t>
      </w:r>
    </w:p>
    <w:p w:rsidR="00313573" w:rsidRDefault="00313573" w:rsidP="0031357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Публичные слушания, проводимые по инициативе населения или Совета депутатов муниципального образования, назначаются представительным органом муниципального образования, а по инициативе главы муниципального образования  - главой муниципального образования.»</w:t>
      </w:r>
    </w:p>
    <w:p w:rsidR="00313573" w:rsidRDefault="00313573" w:rsidP="00313573">
      <w:p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в) Пункт 5 статьи 12 изложить в следующей редакции:</w:t>
      </w:r>
    </w:p>
    <w:p w:rsidR="00313573" w:rsidRPr="001E01A4" w:rsidRDefault="00313573" w:rsidP="0031357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«5.Порядок организации и проведения публичных слушаний определяется Положением о публичных слушаниях, утвержденным решение</w:t>
      </w:r>
      <w:r w:rsidR="007D1BE2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Совета депутатов Галаховского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решений.»</w:t>
      </w:r>
    </w:p>
    <w:p w:rsidR="00313573" w:rsidRDefault="00313573" w:rsidP="00313573">
      <w:p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г) Статью </w:t>
      </w:r>
      <w:r w:rsidRPr="000134CB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0134CB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дополнить пунктом 11 следующего содержания:</w:t>
      </w:r>
    </w:p>
    <w:p w:rsidR="00313573" w:rsidRDefault="00313573" w:rsidP="0031357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«11.осуществление деятельности по обращению с животными без владельцев, обитающими на территории поселения.»</w:t>
      </w:r>
    </w:p>
    <w:p w:rsidR="00313573" w:rsidRDefault="00313573" w:rsidP="00313573">
      <w:p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д) Пункт 1 статьи 10 изложить в следующей редакции:</w:t>
      </w:r>
    </w:p>
    <w:p w:rsidR="00313573" w:rsidRDefault="00313573" w:rsidP="0031357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«1.Под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313573" w:rsidRDefault="00313573" w:rsidP="0031357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органом Совета депутатов Галаховского муниципального образования.»</w:t>
      </w:r>
    </w:p>
    <w:p w:rsidR="00313573" w:rsidRDefault="00313573" w:rsidP="00313573">
      <w:p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е) Статью 10 дополнить пунктом 6 следующего содержания:</w:t>
      </w:r>
    </w:p>
    <w:p w:rsidR="00313573" w:rsidRPr="00313573" w:rsidRDefault="00313573" w:rsidP="0031357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«6.Территориальное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Галаховского муниципального образования. Порядок регистрации устава территориального общественного Галаховского определяется представительным органом Совета депутатов Галаховского муниципального образования.</w:t>
      </w:r>
    </w:p>
    <w:p w:rsidR="007A369C" w:rsidRPr="001A72A7" w:rsidRDefault="007A369C" w:rsidP="007A369C">
      <w:pPr>
        <w:tabs>
          <w:tab w:val="left" w:pos="1651"/>
        </w:tabs>
        <w:spacing w:before="280" w:after="28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369C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1A72A7">
        <w:rPr>
          <w:rFonts w:ascii="Times New Roman" w:hAnsi="Times New Roman"/>
          <w:sz w:val="28"/>
          <w:szCs w:val="28"/>
          <w:lang w:eastAsia="ru-RU"/>
        </w:rPr>
        <w:t xml:space="preserve">. В соответствии со статьей 3 Федерального закона от 21 июля 2005 года № 97-ФЗ «О государственной регистрации Уставов муниципальных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A72A7">
        <w:rPr>
          <w:rFonts w:ascii="Times New Roman" w:hAnsi="Times New Roman"/>
          <w:sz w:val="28"/>
          <w:szCs w:val="28"/>
          <w:lang w:eastAsia="ru-RU"/>
        </w:rPr>
        <w:t>образований» направить пакет документов в Управление Министерства юстиции Российской Федерации по Саратовской области.</w:t>
      </w:r>
    </w:p>
    <w:p w:rsidR="007A369C" w:rsidRPr="001A72A7" w:rsidRDefault="007A369C" w:rsidP="007A369C">
      <w:pPr>
        <w:spacing w:before="280" w:after="28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369C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1A72A7">
        <w:rPr>
          <w:rFonts w:ascii="Times New Roman" w:hAnsi="Times New Roman"/>
          <w:sz w:val="28"/>
          <w:szCs w:val="28"/>
          <w:lang w:eastAsia="ru-RU"/>
        </w:rPr>
        <w:t>. Настоящее решение вступает в силу после государственной регистрации и официального опубликования (обнародования).</w:t>
      </w:r>
    </w:p>
    <w:p w:rsidR="00F45886" w:rsidRDefault="007A369C" w:rsidP="00F45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</w:p>
    <w:p w:rsidR="00E54A90" w:rsidRDefault="00E54A90" w:rsidP="00D24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3C43E5" w:rsidRPr="00815DC2" w:rsidRDefault="007A369C" w:rsidP="00D3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    </w:t>
      </w:r>
      <w:r w:rsidR="003C43E5" w:rsidRPr="00815DC2">
        <w:rPr>
          <w:rFonts w:ascii="Times New Roman CYR" w:hAnsi="Times New Roman CYR" w:cs="Times New Roman CYR"/>
          <w:b/>
          <w:sz w:val="28"/>
          <w:szCs w:val="28"/>
          <w:lang w:eastAsia="ru-RU"/>
        </w:rPr>
        <w:t>Глава Галаховского</w:t>
      </w:r>
    </w:p>
    <w:p w:rsidR="0060285A" w:rsidRPr="00815DC2" w:rsidRDefault="00BB2BE1" w:rsidP="006E5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>м</w:t>
      </w:r>
      <w:r w:rsidR="003C43E5" w:rsidRPr="00815DC2">
        <w:rPr>
          <w:rFonts w:ascii="Times New Roman CYR" w:hAnsi="Times New Roman CYR" w:cs="Times New Roman CYR"/>
          <w:b/>
          <w:sz w:val="28"/>
          <w:szCs w:val="28"/>
          <w:lang w:eastAsia="ru-RU"/>
        </w:rPr>
        <w:t>униципального</w:t>
      </w:r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  </w:t>
      </w:r>
      <w:r w:rsidR="003C43E5" w:rsidRPr="00815DC2">
        <w:rPr>
          <w:rFonts w:ascii="Times New Roman CYR" w:hAnsi="Times New Roman CYR" w:cs="Times New Roman CYR"/>
          <w:b/>
          <w:sz w:val="28"/>
          <w:szCs w:val="28"/>
          <w:lang w:eastAsia="ru-RU"/>
        </w:rPr>
        <w:t>образования                                        В.</w:t>
      </w:r>
      <w:r w:rsidR="00E54A90">
        <w:rPr>
          <w:rFonts w:ascii="Times New Roman CYR" w:hAnsi="Times New Roman CYR" w:cs="Times New Roman CYR"/>
          <w:b/>
          <w:sz w:val="28"/>
          <w:szCs w:val="28"/>
          <w:lang w:eastAsia="ru-RU"/>
        </w:rPr>
        <w:t>Н.Дедюкин</w:t>
      </w:r>
    </w:p>
    <w:sectPr w:rsidR="0060285A" w:rsidRPr="00815DC2" w:rsidSect="001C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4D8" w:rsidRDefault="006C14D8" w:rsidP="00D304E1">
      <w:pPr>
        <w:spacing w:after="0" w:line="240" w:lineRule="auto"/>
      </w:pPr>
      <w:r>
        <w:separator/>
      </w:r>
    </w:p>
  </w:endnote>
  <w:endnote w:type="continuationSeparator" w:id="1">
    <w:p w:rsidR="006C14D8" w:rsidRDefault="006C14D8" w:rsidP="00D3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4D8" w:rsidRDefault="006C14D8" w:rsidP="00D304E1">
      <w:pPr>
        <w:spacing w:after="0" w:line="240" w:lineRule="auto"/>
      </w:pPr>
      <w:r>
        <w:separator/>
      </w:r>
    </w:p>
  </w:footnote>
  <w:footnote w:type="continuationSeparator" w:id="1">
    <w:p w:rsidR="006C14D8" w:rsidRDefault="006C14D8" w:rsidP="00D30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4B7"/>
    <w:multiLevelType w:val="hybridMultilevel"/>
    <w:tmpl w:val="BFBC189A"/>
    <w:lvl w:ilvl="0" w:tplc="CF24214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9C2DD1"/>
    <w:multiLevelType w:val="hybridMultilevel"/>
    <w:tmpl w:val="EFFAEAE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62232"/>
    <w:multiLevelType w:val="hybridMultilevel"/>
    <w:tmpl w:val="CB2E4B66"/>
    <w:lvl w:ilvl="0" w:tplc="B7D4B4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1ABD8E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E6A12"/>
    <w:multiLevelType w:val="hybridMultilevel"/>
    <w:tmpl w:val="08AAA6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F5A13"/>
    <w:multiLevelType w:val="hybridMultilevel"/>
    <w:tmpl w:val="D3E69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02D15"/>
    <w:multiLevelType w:val="hybridMultilevel"/>
    <w:tmpl w:val="6610FAD2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2369C3"/>
    <w:multiLevelType w:val="hybridMultilevel"/>
    <w:tmpl w:val="782CD3B8"/>
    <w:lvl w:ilvl="0" w:tplc="B76414BE">
      <w:start w:val="1"/>
      <w:numFmt w:val="decimal"/>
      <w:lvlText w:val="%1)"/>
      <w:lvlJc w:val="left"/>
      <w:pPr>
        <w:tabs>
          <w:tab w:val="num" w:pos="1290"/>
        </w:tabs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B367F"/>
    <w:multiLevelType w:val="hybridMultilevel"/>
    <w:tmpl w:val="41D02C80"/>
    <w:lvl w:ilvl="0" w:tplc="0EB0BFB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767DDF"/>
    <w:multiLevelType w:val="hybridMultilevel"/>
    <w:tmpl w:val="309084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D28BA"/>
    <w:multiLevelType w:val="hybridMultilevel"/>
    <w:tmpl w:val="2D6A9AC6"/>
    <w:lvl w:ilvl="0" w:tplc="3F2E1F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EC34F6"/>
    <w:multiLevelType w:val="hybridMultilevel"/>
    <w:tmpl w:val="3DBCC2F8"/>
    <w:lvl w:ilvl="0" w:tplc="E7089A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103514"/>
    <w:multiLevelType w:val="hybridMultilevel"/>
    <w:tmpl w:val="0B1ECD72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B164CB"/>
    <w:multiLevelType w:val="hybridMultilevel"/>
    <w:tmpl w:val="1E8C4B6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670167"/>
    <w:multiLevelType w:val="hybridMultilevel"/>
    <w:tmpl w:val="A022BC80"/>
    <w:lvl w:ilvl="0" w:tplc="F95A9E3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686965"/>
    <w:multiLevelType w:val="hybridMultilevel"/>
    <w:tmpl w:val="2EC46FD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A02B0C"/>
    <w:multiLevelType w:val="hybridMultilevel"/>
    <w:tmpl w:val="51D0FE04"/>
    <w:lvl w:ilvl="0" w:tplc="3AD8C0F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D5068BA"/>
    <w:multiLevelType w:val="hybridMultilevel"/>
    <w:tmpl w:val="627814B6"/>
    <w:lvl w:ilvl="0" w:tplc="152E059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F6DC90">
      <w:start w:val="5"/>
      <w:numFmt w:val="bullet"/>
      <w:lvlText w:val="-"/>
      <w:lvlJc w:val="left"/>
      <w:pPr>
        <w:tabs>
          <w:tab w:val="num" w:pos="3240"/>
        </w:tabs>
        <w:ind w:left="3240" w:hanging="90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686D0A"/>
    <w:multiLevelType w:val="hybridMultilevel"/>
    <w:tmpl w:val="572ED9FA"/>
    <w:lvl w:ilvl="0" w:tplc="BEB0E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952A2E"/>
    <w:multiLevelType w:val="hybridMultilevel"/>
    <w:tmpl w:val="E49E1A0C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9E41CA"/>
    <w:multiLevelType w:val="hybridMultilevel"/>
    <w:tmpl w:val="2D241964"/>
    <w:lvl w:ilvl="0" w:tplc="688E685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6F436EC"/>
    <w:multiLevelType w:val="hybridMultilevel"/>
    <w:tmpl w:val="57EC4B7C"/>
    <w:lvl w:ilvl="0" w:tplc="4DB20FB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3B55A2"/>
    <w:multiLevelType w:val="hybridMultilevel"/>
    <w:tmpl w:val="E014FD3C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A742D8"/>
    <w:multiLevelType w:val="hybridMultilevel"/>
    <w:tmpl w:val="E5AC92FA"/>
    <w:lvl w:ilvl="0" w:tplc="DE087B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E01F3B"/>
    <w:multiLevelType w:val="hybridMultilevel"/>
    <w:tmpl w:val="8250C93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4D7A4D"/>
    <w:multiLevelType w:val="hybridMultilevel"/>
    <w:tmpl w:val="7A1045B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213507"/>
    <w:multiLevelType w:val="hybridMultilevel"/>
    <w:tmpl w:val="07163AC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A9359F"/>
    <w:multiLevelType w:val="hybridMultilevel"/>
    <w:tmpl w:val="18305B4A"/>
    <w:lvl w:ilvl="0" w:tplc="A93AC9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7E6A0E"/>
    <w:multiLevelType w:val="hybridMultilevel"/>
    <w:tmpl w:val="9EC67CD2"/>
    <w:lvl w:ilvl="0" w:tplc="4FAA857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3062BC"/>
    <w:multiLevelType w:val="hybridMultilevel"/>
    <w:tmpl w:val="E462176E"/>
    <w:lvl w:ilvl="0" w:tplc="DEC4A0A2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234F14"/>
    <w:multiLevelType w:val="hybridMultilevel"/>
    <w:tmpl w:val="E6BA3258"/>
    <w:lvl w:ilvl="0" w:tplc="FBAA71B0">
      <w:start w:val="1"/>
      <w:numFmt w:val="decimal"/>
      <w:lvlText w:val="%1."/>
      <w:lvlJc w:val="left"/>
      <w:pPr>
        <w:ind w:left="1785" w:hanging="106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E03D2C"/>
    <w:multiLevelType w:val="hybridMultilevel"/>
    <w:tmpl w:val="E78C7FEA"/>
    <w:lvl w:ilvl="0" w:tplc="36EECE9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0"/>
  </w:num>
  <w:num w:numId="20">
    <w:abstractNumId w:val="7"/>
  </w:num>
  <w:num w:numId="21">
    <w:abstractNumId w:val="4"/>
  </w:num>
  <w:num w:numId="22">
    <w:abstractNumId w:val="0"/>
  </w:num>
  <w:num w:numId="23">
    <w:abstractNumId w:val="16"/>
  </w:num>
  <w:num w:numId="24">
    <w:abstractNumId w:val="15"/>
  </w:num>
  <w:num w:numId="25">
    <w:abstractNumId w:val="6"/>
  </w:num>
  <w:num w:numId="26">
    <w:abstractNumId w:val="21"/>
  </w:num>
  <w:num w:numId="27">
    <w:abstractNumId w:val="31"/>
  </w:num>
  <w:num w:numId="28">
    <w:abstractNumId w:val="13"/>
  </w:num>
  <w:num w:numId="29">
    <w:abstractNumId w:val="30"/>
  </w:num>
  <w:num w:numId="30">
    <w:abstractNumId w:val="29"/>
  </w:num>
  <w:num w:numId="31">
    <w:abstractNumId w:val="28"/>
  </w:num>
  <w:num w:numId="32">
    <w:abstractNumId w:val="27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CCE"/>
    <w:rsid w:val="00033EDF"/>
    <w:rsid w:val="000429EF"/>
    <w:rsid w:val="000A06E6"/>
    <w:rsid w:val="000E1AF6"/>
    <w:rsid w:val="00112825"/>
    <w:rsid w:val="001162B4"/>
    <w:rsid w:val="00117A36"/>
    <w:rsid w:val="00123D72"/>
    <w:rsid w:val="0013121E"/>
    <w:rsid w:val="00144CAC"/>
    <w:rsid w:val="001559AC"/>
    <w:rsid w:val="0017638B"/>
    <w:rsid w:val="00180FA1"/>
    <w:rsid w:val="00184684"/>
    <w:rsid w:val="001914B1"/>
    <w:rsid w:val="001B3848"/>
    <w:rsid w:val="001B3EDE"/>
    <w:rsid w:val="001C193D"/>
    <w:rsid w:val="001D3A64"/>
    <w:rsid w:val="001E02C3"/>
    <w:rsid w:val="00227EB2"/>
    <w:rsid w:val="00286993"/>
    <w:rsid w:val="002C0505"/>
    <w:rsid w:val="002C27CD"/>
    <w:rsid w:val="00313573"/>
    <w:rsid w:val="00320C5F"/>
    <w:rsid w:val="003536A8"/>
    <w:rsid w:val="00391D4E"/>
    <w:rsid w:val="003A7601"/>
    <w:rsid w:val="003B1365"/>
    <w:rsid w:val="003C43E5"/>
    <w:rsid w:val="003D353F"/>
    <w:rsid w:val="003D685C"/>
    <w:rsid w:val="003D6A8B"/>
    <w:rsid w:val="003D753B"/>
    <w:rsid w:val="003E3BE9"/>
    <w:rsid w:val="003E4695"/>
    <w:rsid w:val="0040711F"/>
    <w:rsid w:val="004121A7"/>
    <w:rsid w:val="00413B13"/>
    <w:rsid w:val="004177BE"/>
    <w:rsid w:val="00451C4E"/>
    <w:rsid w:val="0046328B"/>
    <w:rsid w:val="00493CA8"/>
    <w:rsid w:val="004A5CBB"/>
    <w:rsid w:val="004B107E"/>
    <w:rsid w:val="004C1EAF"/>
    <w:rsid w:val="00553D3F"/>
    <w:rsid w:val="00562212"/>
    <w:rsid w:val="00586EF5"/>
    <w:rsid w:val="0059019F"/>
    <w:rsid w:val="005B7D03"/>
    <w:rsid w:val="005C2469"/>
    <w:rsid w:val="005D0345"/>
    <w:rsid w:val="005D1E24"/>
    <w:rsid w:val="0060285A"/>
    <w:rsid w:val="00613127"/>
    <w:rsid w:val="00625BAA"/>
    <w:rsid w:val="00634CED"/>
    <w:rsid w:val="00671CC3"/>
    <w:rsid w:val="00682C1C"/>
    <w:rsid w:val="006940CC"/>
    <w:rsid w:val="0069608D"/>
    <w:rsid w:val="00697AD2"/>
    <w:rsid w:val="006A3B99"/>
    <w:rsid w:val="006B2BFA"/>
    <w:rsid w:val="006B452F"/>
    <w:rsid w:val="006B583E"/>
    <w:rsid w:val="006C14D8"/>
    <w:rsid w:val="006C2090"/>
    <w:rsid w:val="006C5C52"/>
    <w:rsid w:val="006E1738"/>
    <w:rsid w:val="006E5FD2"/>
    <w:rsid w:val="007075CA"/>
    <w:rsid w:val="0070798C"/>
    <w:rsid w:val="00710BFD"/>
    <w:rsid w:val="007124D9"/>
    <w:rsid w:val="00722311"/>
    <w:rsid w:val="0074735D"/>
    <w:rsid w:val="00764E17"/>
    <w:rsid w:val="00776432"/>
    <w:rsid w:val="00796EB7"/>
    <w:rsid w:val="007A369C"/>
    <w:rsid w:val="007A57B5"/>
    <w:rsid w:val="007A61C4"/>
    <w:rsid w:val="007D1BE2"/>
    <w:rsid w:val="007E04F3"/>
    <w:rsid w:val="00813FCB"/>
    <w:rsid w:val="00815DC2"/>
    <w:rsid w:val="00825545"/>
    <w:rsid w:val="00834AC6"/>
    <w:rsid w:val="00876577"/>
    <w:rsid w:val="008A1D2A"/>
    <w:rsid w:val="008D2E99"/>
    <w:rsid w:val="008D4B89"/>
    <w:rsid w:val="009156BB"/>
    <w:rsid w:val="00925B2A"/>
    <w:rsid w:val="00962C59"/>
    <w:rsid w:val="00967F76"/>
    <w:rsid w:val="00973643"/>
    <w:rsid w:val="009742D8"/>
    <w:rsid w:val="009E5965"/>
    <w:rsid w:val="00A1526A"/>
    <w:rsid w:val="00A1552A"/>
    <w:rsid w:val="00A46C9B"/>
    <w:rsid w:val="00A5173D"/>
    <w:rsid w:val="00A554A7"/>
    <w:rsid w:val="00AA7DCC"/>
    <w:rsid w:val="00AC4A22"/>
    <w:rsid w:val="00AD6266"/>
    <w:rsid w:val="00AE02EE"/>
    <w:rsid w:val="00AF69A5"/>
    <w:rsid w:val="00B11C1C"/>
    <w:rsid w:val="00B63DC0"/>
    <w:rsid w:val="00BA24E2"/>
    <w:rsid w:val="00BB2BE1"/>
    <w:rsid w:val="00BB78A9"/>
    <w:rsid w:val="00BC4A92"/>
    <w:rsid w:val="00BE0F92"/>
    <w:rsid w:val="00C76498"/>
    <w:rsid w:val="00C802F7"/>
    <w:rsid w:val="00CA1468"/>
    <w:rsid w:val="00CB5E8D"/>
    <w:rsid w:val="00CB6B72"/>
    <w:rsid w:val="00CD58F1"/>
    <w:rsid w:val="00CD68D8"/>
    <w:rsid w:val="00D12C30"/>
    <w:rsid w:val="00D13F83"/>
    <w:rsid w:val="00D17258"/>
    <w:rsid w:val="00D24457"/>
    <w:rsid w:val="00D27F4F"/>
    <w:rsid w:val="00D304E1"/>
    <w:rsid w:val="00D60C7C"/>
    <w:rsid w:val="00DD7C4F"/>
    <w:rsid w:val="00DE1E8A"/>
    <w:rsid w:val="00E023DB"/>
    <w:rsid w:val="00E30850"/>
    <w:rsid w:val="00E309BB"/>
    <w:rsid w:val="00E46AF3"/>
    <w:rsid w:val="00E54A90"/>
    <w:rsid w:val="00E72C9C"/>
    <w:rsid w:val="00EB51DD"/>
    <w:rsid w:val="00EC25C1"/>
    <w:rsid w:val="00ED11A2"/>
    <w:rsid w:val="00EE1124"/>
    <w:rsid w:val="00F07C06"/>
    <w:rsid w:val="00F32E28"/>
    <w:rsid w:val="00F45886"/>
    <w:rsid w:val="00F463EA"/>
    <w:rsid w:val="00F51C11"/>
    <w:rsid w:val="00F64CCE"/>
    <w:rsid w:val="00F81DC2"/>
    <w:rsid w:val="00F85DCE"/>
    <w:rsid w:val="00F8675F"/>
    <w:rsid w:val="00F95DD4"/>
    <w:rsid w:val="00F978D2"/>
    <w:rsid w:val="00FA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3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60285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60285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60285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60285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0285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0285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DE1E8A"/>
    <w:rPr>
      <w:smallCaps/>
      <w:color w:val="C0504D"/>
      <w:u w:val="singl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0285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0285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0285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0285A"/>
    <w:rPr>
      <w:rFonts w:ascii="Arial" w:eastAsia="Times New Roman" w:hAnsi="Arial"/>
      <w:b/>
      <w:bCs/>
      <w:sz w:val="26"/>
      <w:szCs w:val="28"/>
    </w:rPr>
  </w:style>
  <w:style w:type="character" w:customStyle="1" w:styleId="70">
    <w:name w:val="Заголовок 7 Знак"/>
    <w:basedOn w:val="a0"/>
    <w:link w:val="7"/>
    <w:rsid w:val="0060285A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60285A"/>
    <w:rPr>
      <w:rFonts w:ascii="Arial" w:eastAsia="Times New Roman" w:hAnsi="Arial" w:cs="Arial"/>
      <w:sz w:val="22"/>
      <w:szCs w:val="22"/>
    </w:rPr>
  </w:style>
  <w:style w:type="paragraph" w:customStyle="1" w:styleId="text">
    <w:name w:val="text"/>
    <w:basedOn w:val="a"/>
    <w:rsid w:val="0060285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60285A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60285A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hapter">
    <w:name w:val="chapter"/>
    <w:basedOn w:val="a"/>
    <w:rsid w:val="0060285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ection">
    <w:name w:val="section"/>
    <w:basedOn w:val="a"/>
    <w:rsid w:val="0060285A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styleId="a4">
    <w:name w:val="Normal (Web)"/>
    <w:basedOn w:val="a"/>
    <w:rsid w:val="0060285A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styleId="a5">
    <w:name w:val="Hyperlink"/>
    <w:rsid w:val="0060285A"/>
    <w:rPr>
      <w:color w:val="0000FF"/>
      <w:u w:val="none"/>
    </w:rPr>
  </w:style>
  <w:style w:type="character" w:styleId="a6">
    <w:name w:val="FollowedHyperlink"/>
    <w:rsid w:val="0060285A"/>
    <w:rPr>
      <w:color w:val="0000FF"/>
      <w:u w:val="single"/>
    </w:rPr>
  </w:style>
  <w:style w:type="character" w:styleId="HTML">
    <w:name w:val="HTML Variable"/>
    <w:aliases w:val="!Ссылки в документе"/>
    <w:rsid w:val="006028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0285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60285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0285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60285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0285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0285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9">
    <w:name w:val="header"/>
    <w:aliases w:val="!Заголовок документа"/>
    <w:basedOn w:val="a"/>
    <w:link w:val="aa"/>
    <w:uiPriority w:val="99"/>
    <w:rsid w:val="0060285A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eastAsia="Times New Roman" w:hAnsi="Arial"/>
      <w:sz w:val="24"/>
      <w:szCs w:val="24"/>
    </w:rPr>
  </w:style>
  <w:style w:type="character" w:customStyle="1" w:styleId="aa">
    <w:name w:val="Верхний колонтитул Знак"/>
    <w:aliases w:val="!Заголовок документа Знак"/>
    <w:basedOn w:val="a0"/>
    <w:link w:val="a9"/>
    <w:uiPriority w:val="99"/>
    <w:rsid w:val="0060285A"/>
    <w:rPr>
      <w:rFonts w:ascii="Arial" w:eastAsia="Times New Roman" w:hAnsi="Arial"/>
      <w:sz w:val="24"/>
      <w:szCs w:val="24"/>
    </w:rPr>
  </w:style>
  <w:style w:type="paragraph" w:styleId="ab">
    <w:name w:val="Title"/>
    <w:basedOn w:val="a"/>
    <w:link w:val="ac"/>
    <w:qFormat/>
    <w:rsid w:val="0060285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60285A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60285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aanao">
    <w:name w:val="aa?anao"/>
    <w:basedOn w:val="a"/>
    <w:next w:val="a"/>
    <w:rsid w:val="0060285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paragraph" w:styleId="21">
    <w:name w:val="Body Text Indent 2"/>
    <w:basedOn w:val="a"/>
    <w:link w:val="22"/>
    <w:rsid w:val="0060285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0285A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60285A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d">
    <w:name w:val="Body Text"/>
    <w:basedOn w:val="a"/>
    <w:link w:val="ae"/>
    <w:rsid w:val="0060285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60285A"/>
    <w:rPr>
      <w:rFonts w:ascii="Times New Roman" w:eastAsia="Times New Roman" w:hAnsi="Times New Roman"/>
      <w:sz w:val="28"/>
      <w:szCs w:val="24"/>
    </w:rPr>
  </w:style>
  <w:style w:type="paragraph" w:customStyle="1" w:styleId="af">
    <w:name w:val="адресат"/>
    <w:basedOn w:val="a"/>
    <w:next w:val="a"/>
    <w:rsid w:val="0060285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paragraph" w:styleId="31">
    <w:name w:val="Body Text Indent 3"/>
    <w:basedOn w:val="a"/>
    <w:link w:val="32"/>
    <w:rsid w:val="0060285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0285A"/>
    <w:rPr>
      <w:rFonts w:ascii="Times New Roman" w:eastAsia="Times New Roman" w:hAnsi="Times New Roman"/>
      <w:sz w:val="16"/>
      <w:szCs w:val="16"/>
    </w:rPr>
  </w:style>
  <w:style w:type="character" w:customStyle="1" w:styleId="af0">
    <w:name w:val="Не вступил в силу"/>
    <w:rsid w:val="0060285A"/>
    <w:rPr>
      <w:strike/>
      <w:color w:val="008080"/>
    </w:rPr>
  </w:style>
  <w:style w:type="paragraph" w:customStyle="1" w:styleId="af1">
    <w:name w:val="Таблицы (моноширинный)"/>
    <w:basedOn w:val="a"/>
    <w:next w:val="a"/>
    <w:rsid w:val="0060285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60285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60285A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rsid w:val="006028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60285A"/>
    <w:rPr>
      <w:rFonts w:ascii="Times New Roman" w:eastAsia="Times New Roman" w:hAnsi="Times New Roman"/>
      <w:sz w:val="24"/>
      <w:szCs w:val="24"/>
    </w:rPr>
  </w:style>
  <w:style w:type="character" w:styleId="af6">
    <w:name w:val="page number"/>
    <w:basedOn w:val="a0"/>
    <w:rsid w:val="0060285A"/>
  </w:style>
  <w:style w:type="paragraph" w:customStyle="1" w:styleId="af7">
    <w:name w:val="Заголовок статьи"/>
    <w:basedOn w:val="a"/>
    <w:next w:val="a"/>
    <w:rsid w:val="0060285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8">
    <w:name w:val="Комментарий"/>
    <w:basedOn w:val="a"/>
    <w:next w:val="a"/>
    <w:rsid w:val="0060285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styleId="af9">
    <w:name w:val="Subtitle"/>
    <w:basedOn w:val="a"/>
    <w:link w:val="afa"/>
    <w:qFormat/>
    <w:rsid w:val="0060285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60285A"/>
    <w:rPr>
      <w:rFonts w:ascii="Times New Roman" w:eastAsia="Times New Roman" w:hAnsi="Times New Roman"/>
      <w:sz w:val="28"/>
      <w:szCs w:val="24"/>
    </w:rPr>
  </w:style>
  <w:style w:type="paragraph" w:customStyle="1" w:styleId="consnormal0">
    <w:name w:val="consnormal"/>
    <w:basedOn w:val="a"/>
    <w:rsid w:val="00602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028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harChar">
    <w:name w:val="Char Char"/>
    <w:basedOn w:val="a"/>
    <w:rsid w:val="0060285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60285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b">
    <w:name w:val="footnote text"/>
    <w:basedOn w:val="a"/>
    <w:link w:val="afc"/>
    <w:semiHidden/>
    <w:rsid w:val="00D304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D304E1"/>
    <w:rPr>
      <w:rFonts w:ascii="Times New Roman" w:eastAsia="Times New Roman" w:hAnsi="Times New Roman"/>
    </w:rPr>
  </w:style>
  <w:style w:type="character" w:styleId="afd">
    <w:name w:val="footnote reference"/>
    <w:semiHidden/>
    <w:rsid w:val="00D304E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9742D8"/>
    <w:pPr>
      <w:autoSpaceDE w:val="0"/>
      <w:autoSpaceDN w:val="0"/>
      <w:adjustRightInd w:val="0"/>
      <w:spacing w:after="0" w:line="181" w:lineRule="atLeas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742D8"/>
  </w:style>
  <w:style w:type="paragraph" w:styleId="afe">
    <w:name w:val="List Paragraph"/>
    <w:basedOn w:val="a"/>
    <w:uiPriority w:val="34"/>
    <w:qFormat/>
    <w:rsid w:val="001D3A64"/>
    <w:pPr>
      <w:ind w:left="720"/>
      <w:contextualSpacing/>
    </w:pPr>
  </w:style>
  <w:style w:type="character" w:customStyle="1" w:styleId="InternetLink">
    <w:name w:val="Internet Link"/>
    <w:rsid w:val="007A36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965C8-91DF-459A-AEAF-A516FCA8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5756</CharactersWithSpaces>
  <SharedDoc>false</SharedDoc>
  <HLinks>
    <vt:vector size="12" baseType="variant">
      <vt:variant>
        <vt:i4>5439489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consultantplus://offline/ref=C376ADDB70214EA3EA9735385E9EA12ED6A293CEDB80403D39424D00y0K</vt:lpwstr>
      </vt:variant>
      <vt:variant>
        <vt:lpwstr/>
      </vt:variant>
      <vt:variant>
        <vt:i4>2228333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consultantplus://offline/ref=AA76AFF3C054294111B4CFF240BE758248BBE035A86A9672E8C32ACFE5A6BF02EEE9E5AED56E21FEiC33H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2019-08-26T07:19:00Z</cp:lastPrinted>
  <dcterms:created xsi:type="dcterms:W3CDTF">2019-08-26T06:19:00Z</dcterms:created>
  <dcterms:modified xsi:type="dcterms:W3CDTF">2019-08-26T07:19:00Z</dcterms:modified>
</cp:coreProperties>
</file>