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B4" w:rsidRPr="00F97BB4" w:rsidRDefault="00F97BB4" w:rsidP="00F97BB4">
      <w:pPr>
        <w:jc w:val="center"/>
        <w:rPr>
          <w:b/>
          <w:sz w:val="28"/>
          <w:szCs w:val="28"/>
        </w:rPr>
      </w:pPr>
      <w:r w:rsidRPr="00F97BB4">
        <w:rPr>
          <w:b/>
          <w:sz w:val="28"/>
          <w:szCs w:val="28"/>
        </w:rPr>
        <w:t>РОССИЙСКАЯ ФЕДЕРАЦИЯ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85"/>
      </w:tblGrid>
      <w:tr w:rsidR="0084521A" w:rsidTr="00F97BB4">
        <w:trPr>
          <w:trHeight w:val="2778"/>
        </w:trPr>
        <w:tc>
          <w:tcPr>
            <w:tcW w:w="9585" w:type="dxa"/>
          </w:tcPr>
          <w:p w:rsidR="0084521A" w:rsidRDefault="0084521A" w:rsidP="00F97BB4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АДМИНИСТРАЦИЯ</w:t>
            </w:r>
            <w:r w:rsidR="00F97BB4">
              <w:rPr>
                <w:b/>
                <w:sz w:val="28"/>
                <w:szCs w:val="20"/>
              </w:rPr>
              <w:t xml:space="preserve"> ГАЛАХОВСКОГО</w:t>
            </w:r>
            <w:r>
              <w:rPr>
                <w:b/>
                <w:sz w:val="28"/>
                <w:szCs w:val="20"/>
              </w:rPr>
              <w:t xml:space="preserve"> МУНИЦИПАЛЬНОГО ОБРАЗОВАНИЯ</w:t>
            </w:r>
          </w:p>
          <w:p w:rsidR="0084521A" w:rsidRDefault="0084521A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ЕКАТЕРИНОВСКОГО  МУНИЦИПАЛЬНОГО  РАЙОНА</w:t>
            </w:r>
          </w:p>
          <w:p w:rsidR="0084521A" w:rsidRDefault="0084521A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САРАТОВСКОЙ  ОБЛАСТИ</w:t>
            </w:r>
          </w:p>
          <w:p w:rsidR="0084521A" w:rsidRDefault="0084521A">
            <w:pPr>
              <w:ind w:right="-70"/>
              <w:jc w:val="center"/>
              <w:rPr>
                <w:b/>
                <w:sz w:val="28"/>
                <w:szCs w:val="20"/>
              </w:rPr>
            </w:pPr>
          </w:p>
          <w:p w:rsidR="0084521A" w:rsidRDefault="0084521A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</w:t>
            </w:r>
            <w:proofErr w:type="gramStart"/>
            <w:r>
              <w:rPr>
                <w:b/>
                <w:sz w:val="28"/>
                <w:szCs w:val="20"/>
              </w:rPr>
              <w:t>П</w:t>
            </w:r>
            <w:proofErr w:type="gramEnd"/>
            <w:r>
              <w:rPr>
                <w:b/>
                <w:sz w:val="28"/>
                <w:szCs w:val="20"/>
              </w:rPr>
              <w:t xml:space="preserve"> О С Т А Н О В Л Е Н И Е</w:t>
            </w:r>
          </w:p>
        </w:tc>
      </w:tr>
    </w:tbl>
    <w:p w:rsidR="001C1779" w:rsidRDefault="00F97BB4" w:rsidP="0084521A">
      <w:pPr>
        <w:rPr>
          <w:b/>
          <w:sz w:val="28"/>
          <w:szCs w:val="28"/>
          <w:u w:val="single"/>
        </w:rPr>
      </w:pPr>
      <w:r w:rsidRPr="001C1779">
        <w:rPr>
          <w:b/>
          <w:sz w:val="28"/>
          <w:szCs w:val="28"/>
          <w:u w:val="single"/>
        </w:rPr>
        <w:t>от 18.09.2020   № 25</w:t>
      </w:r>
    </w:p>
    <w:p w:rsidR="0084521A" w:rsidRPr="001C1779" w:rsidRDefault="001C1779" w:rsidP="008452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с. Галахово</w:t>
      </w:r>
      <w:r w:rsidR="0084521A" w:rsidRPr="001C1779">
        <w:rPr>
          <w:b/>
          <w:sz w:val="28"/>
          <w:szCs w:val="28"/>
          <w:u w:val="single"/>
        </w:rPr>
        <w:t xml:space="preserve">                                       </w:t>
      </w:r>
      <w:r w:rsidR="004519A9" w:rsidRPr="001C1779">
        <w:rPr>
          <w:b/>
          <w:sz w:val="28"/>
          <w:szCs w:val="28"/>
          <w:u w:val="single"/>
        </w:rPr>
        <w:t xml:space="preserve"> </w:t>
      </w:r>
      <w:r w:rsidR="0084521A" w:rsidRPr="001C1779">
        <w:rPr>
          <w:b/>
          <w:sz w:val="28"/>
          <w:szCs w:val="28"/>
          <w:u w:val="single"/>
        </w:rPr>
        <w:t xml:space="preserve"> </w:t>
      </w:r>
    </w:p>
    <w:p w:rsidR="0084521A" w:rsidRDefault="0084521A" w:rsidP="0084521A">
      <w:pPr>
        <w:rPr>
          <w:b/>
          <w:sz w:val="28"/>
          <w:szCs w:val="28"/>
        </w:rPr>
      </w:pPr>
    </w:p>
    <w:p w:rsidR="0084521A" w:rsidRPr="00B0169B" w:rsidRDefault="0084521A" w:rsidP="004519A9">
      <w:pPr>
        <w:pStyle w:val="Default"/>
        <w:ind w:right="1984"/>
        <w:rPr>
          <w:b/>
          <w:color w:val="auto"/>
          <w:sz w:val="26"/>
          <w:szCs w:val="26"/>
        </w:rPr>
      </w:pPr>
      <w:r w:rsidRPr="00B0169B">
        <w:rPr>
          <w:b/>
          <w:color w:val="auto"/>
          <w:sz w:val="26"/>
          <w:szCs w:val="26"/>
        </w:rPr>
        <w:t xml:space="preserve">Об утверждении Стандартов осуществления внутреннего муниципального финансового </w:t>
      </w:r>
      <w:r w:rsidR="004519A9" w:rsidRPr="00B0169B">
        <w:rPr>
          <w:b/>
          <w:color w:val="auto"/>
          <w:sz w:val="26"/>
          <w:szCs w:val="26"/>
        </w:rPr>
        <w:t xml:space="preserve"> </w:t>
      </w:r>
      <w:r w:rsidRPr="00B0169B">
        <w:rPr>
          <w:b/>
          <w:color w:val="auto"/>
          <w:sz w:val="26"/>
          <w:szCs w:val="26"/>
        </w:rPr>
        <w:t xml:space="preserve">контроля в </w:t>
      </w:r>
      <w:proofErr w:type="spellStart"/>
      <w:r w:rsidR="00F97BB4">
        <w:rPr>
          <w:b/>
          <w:color w:val="auto"/>
          <w:sz w:val="26"/>
          <w:szCs w:val="26"/>
        </w:rPr>
        <w:t>Галаховском</w:t>
      </w:r>
      <w:proofErr w:type="spellEnd"/>
      <w:r w:rsidR="004519A9" w:rsidRPr="00B0169B">
        <w:rPr>
          <w:b/>
          <w:color w:val="auto"/>
          <w:sz w:val="26"/>
          <w:szCs w:val="26"/>
        </w:rPr>
        <w:t xml:space="preserve"> </w:t>
      </w:r>
      <w:r w:rsidRPr="00B0169B">
        <w:rPr>
          <w:b/>
          <w:color w:val="auto"/>
          <w:sz w:val="26"/>
          <w:szCs w:val="26"/>
        </w:rPr>
        <w:t xml:space="preserve">  муниципальном образовании</w:t>
      </w:r>
    </w:p>
    <w:p w:rsidR="0084521A" w:rsidRPr="00B0169B" w:rsidRDefault="0084521A" w:rsidP="0084521A">
      <w:pPr>
        <w:spacing w:after="150"/>
        <w:jc w:val="both"/>
        <w:rPr>
          <w:sz w:val="26"/>
          <w:szCs w:val="26"/>
        </w:rPr>
      </w:pPr>
      <w:r w:rsidRPr="00B0169B">
        <w:rPr>
          <w:sz w:val="26"/>
          <w:szCs w:val="26"/>
        </w:rPr>
        <w:t xml:space="preserve">        </w:t>
      </w:r>
    </w:p>
    <w:p w:rsidR="00F97BB4" w:rsidRDefault="0084521A" w:rsidP="00F97BB4">
      <w:pPr>
        <w:jc w:val="center"/>
        <w:rPr>
          <w:sz w:val="26"/>
          <w:szCs w:val="26"/>
        </w:rPr>
      </w:pPr>
      <w:r w:rsidRPr="00B0169B">
        <w:rPr>
          <w:sz w:val="26"/>
          <w:szCs w:val="26"/>
        </w:rPr>
        <w:t xml:space="preserve">В  соответствии  с  </w:t>
      </w:r>
      <w:hyperlink r:id="rId4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0169B">
          <w:rPr>
            <w:rStyle w:val="a4"/>
            <w:color w:val="auto"/>
            <w:sz w:val="26"/>
            <w:szCs w:val="26"/>
            <w:u w:val="none"/>
          </w:rPr>
          <w:t>пунктом 3 статьи 269</w:t>
        </w:r>
      </w:hyperlink>
      <w:r w:rsidRPr="00B0169B">
        <w:rPr>
          <w:sz w:val="26"/>
          <w:szCs w:val="26"/>
        </w:rPr>
        <w:t>.2 Бюджетного кодекса Российской Федерации,  постановлением  Правительства РФ от 06.02.2020 № 100 «Об утверждении федерального стандарта внутреннего государственного (муниципального) финансового контроля,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proofErr w:type="gramStart"/>
      <w:r w:rsidRPr="00B0169B">
        <w:rPr>
          <w:sz w:val="26"/>
          <w:szCs w:val="26"/>
        </w:rPr>
        <w:t>,</w:t>
      </w:r>
      <w:r w:rsidR="00F97BB4">
        <w:rPr>
          <w:sz w:val="26"/>
          <w:szCs w:val="26"/>
        </w:rPr>
        <w:t>У</w:t>
      </w:r>
      <w:proofErr w:type="gramEnd"/>
      <w:r w:rsidR="00F97BB4">
        <w:rPr>
          <w:sz w:val="26"/>
          <w:szCs w:val="26"/>
        </w:rPr>
        <w:t xml:space="preserve">ставом </w:t>
      </w:r>
      <w:proofErr w:type="spellStart"/>
      <w:r w:rsidR="00F97BB4">
        <w:rPr>
          <w:sz w:val="26"/>
          <w:szCs w:val="26"/>
        </w:rPr>
        <w:t>Галаховского</w:t>
      </w:r>
      <w:proofErr w:type="spellEnd"/>
      <w:r w:rsidR="004519A9" w:rsidRPr="00B0169B">
        <w:rPr>
          <w:sz w:val="26"/>
          <w:szCs w:val="26"/>
        </w:rPr>
        <w:t xml:space="preserve"> муниципального образов</w:t>
      </w:r>
      <w:r w:rsidR="00F97BB4">
        <w:rPr>
          <w:sz w:val="26"/>
          <w:szCs w:val="26"/>
        </w:rPr>
        <w:t xml:space="preserve">ания, администрация </w:t>
      </w:r>
      <w:proofErr w:type="spellStart"/>
      <w:r w:rsidR="00F97BB4">
        <w:rPr>
          <w:sz w:val="26"/>
          <w:szCs w:val="26"/>
        </w:rPr>
        <w:t>Галаховского</w:t>
      </w:r>
      <w:proofErr w:type="spellEnd"/>
      <w:r w:rsidR="004519A9" w:rsidRPr="00B0169B">
        <w:rPr>
          <w:sz w:val="26"/>
          <w:szCs w:val="26"/>
        </w:rPr>
        <w:t xml:space="preserve"> муниципального образования</w:t>
      </w:r>
      <w:r w:rsidRPr="00B0169B">
        <w:rPr>
          <w:sz w:val="26"/>
          <w:szCs w:val="26"/>
        </w:rPr>
        <w:t xml:space="preserve"> </w:t>
      </w:r>
    </w:p>
    <w:p w:rsidR="00F97BB4" w:rsidRDefault="00F97BB4" w:rsidP="00F97BB4">
      <w:pPr>
        <w:jc w:val="center"/>
        <w:rPr>
          <w:sz w:val="26"/>
          <w:szCs w:val="26"/>
        </w:rPr>
      </w:pPr>
    </w:p>
    <w:p w:rsidR="0084521A" w:rsidRDefault="004519A9" w:rsidP="00F97BB4">
      <w:pPr>
        <w:jc w:val="center"/>
        <w:rPr>
          <w:b/>
          <w:sz w:val="26"/>
          <w:szCs w:val="26"/>
        </w:rPr>
      </w:pPr>
      <w:r w:rsidRPr="00B0169B">
        <w:rPr>
          <w:b/>
          <w:sz w:val="26"/>
          <w:szCs w:val="26"/>
        </w:rPr>
        <w:t>ПОСТАНОВЛЯЕТ</w:t>
      </w:r>
      <w:r w:rsidR="0084521A" w:rsidRPr="00B0169B">
        <w:rPr>
          <w:b/>
          <w:sz w:val="26"/>
          <w:szCs w:val="26"/>
        </w:rPr>
        <w:t>:</w:t>
      </w:r>
    </w:p>
    <w:p w:rsidR="00F97BB4" w:rsidRPr="00B0169B" w:rsidRDefault="00F97BB4" w:rsidP="00F97BB4">
      <w:pPr>
        <w:jc w:val="center"/>
        <w:rPr>
          <w:b/>
          <w:sz w:val="26"/>
          <w:szCs w:val="26"/>
        </w:rPr>
      </w:pPr>
    </w:p>
    <w:p w:rsidR="0084521A" w:rsidRPr="00B0169B" w:rsidRDefault="0084521A" w:rsidP="00845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169B">
        <w:rPr>
          <w:rFonts w:ascii="Times New Roman" w:hAnsi="Times New Roman" w:cs="Times New Roman"/>
          <w:sz w:val="26"/>
          <w:szCs w:val="26"/>
        </w:rPr>
        <w:t xml:space="preserve">      1.Утвердить Стандарты осуществления внутреннего муниципального финансового контроля в </w:t>
      </w:r>
      <w:proofErr w:type="spellStart"/>
      <w:r w:rsidR="00F97BB4">
        <w:rPr>
          <w:rFonts w:ascii="Times New Roman" w:hAnsi="Times New Roman" w:cs="Times New Roman"/>
          <w:sz w:val="26"/>
          <w:szCs w:val="26"/>
        </w:rPr>
        <w:t>Галаховском</w:t>
      </w:r>
      <w:proofErr w:type="spellEnd"/>
      <w:r w:rsidR="004519A9" w:rsidRPr="00B0169B">
        <w:rPr>
          <w:rFonts w:ascii="Times New Roman" w:hAnsi="Times New Roman" w:cs="Times New Roman"/>
          <w:sz w:val="26"/>
          <w:szCs w:val="26"/>
        </w:rPr>
        <w:t xml:space="preserve"> </w:t>
      </w:r>
      <w:r w:rsidRPr="00B0169B">
        <w:rPr>
          <w:rFonts w:ascii="Times New Roman" w:hAnsi="Times New Roman" w:cs="Times New Roman"/>
          <w:sz w:val="26"/>
          <w:szCs w:val="26"/>
        </w:rPr>
        <w:t xml:space="preserve">  муниципальном образовании согласно приложению. </w:t>
      </w:r>
    </w:p>
    <w:p w:rsidR="0084521A" w:rsidRPr="00B0169B" w:rsidRDefault="0084521A" w:rsidP="00845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169B">
        <w:rPr>
          <w:rFonts w:ascii="Times New Roman" w:hAnsi="Times New Roman" w:cs="Times New Roman"/>
          <w:sz w:val="26"/>
          <w:szCs w:val="26"/>
        </w:rPr>
        <w:t xml:space="preserve">      2. Пункты 4 «Стандарта 1» и 8 «Ста</w:t>
      </w:r>
      <w:r w:rsidR="00171F3A">
        <w:rPr>
          <w:rFonts w:ascii="Times New Roman" w:hAnsi="Times New Roman" w:cs="Times New Roman"/>
          <w:sz w:val="26"/>
          <w:szCs w:val="26"/>
        </w:rPr>
        <w:t>ндарта 2» вступают  в силу 01.07</w:t>
      </w:r>
      <w:r w:rsidRPr="00B0169B">
        <w:rPr>
          <w:rFonts w:ascii="Times New Roman" w:hAnsi="Times New Roman" w:cs="Times New Roman"/>
          <w:sz w:val="26"/>
          <w:szCs w:val="26"/>
        </w:rPr>
        <w:t>.2020г</w:t>
      </w:r>
    </w:p>
    <w:p w:rsidR="0084521A" w:rsidRPr="00B0169B" w:rsidRDefault="0084521A" w:rsidP="00845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169B">
        <w:rPr>
          <w:rFonts w:ascii="Times New Roman" w:hAnsi="Times New Roman" w:cs="Times New Roman"/>
          <w:sz w:val="26"/>
          <w:szCs w:val="26"/>
        </w:rPr>
        <w:t xml:space="preserve">      3. Настоящее постановление вступает в силу </w:t>
      </w:r>
      <w:r w:rsidR="004519A9" w:rsidRPr="00B0169B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B0169B">
        <w:rPr>
          <w:rFonts w:ascii="Times New Roman" w:hAnsi="Times New Roman" w:cs="Times New Roman"/>
          <w:sz w:val="26"/>
          <w:szCs w:val="26"/>
        </w:rPr>
        <w:t xml:space="preserve"> его</w:t>
      </w:r>
      <w:r w:rsidR="004519A9" w:rsidRPr="00B0169B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</w:t>
      </w:r>
      <w:proofErr w:type="gramStart"/>
      <w:r w:rsidR="004519A9" w:rsidRPr="00B0169B">
        <w:rPr>
          <w:rFonts w:ascii="Times New Roman" w:hAnsi="Times New Roman" w:cs="Times New Roman"/>
          <w:sz w:val="26"/>
          <w:szCs w:val="26"/>
        </w:rPr>
        <w:t>(</w:t>
      </w:r>
      <w:r w:rsidRPr="00B016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0169B">
        <w:rPr>
          <w:rFonts w:ascii="Times New Roman" w:hAnsi="Times New Roman" w:cs="Times New Roman"/>
          <w:sz w:val="26"/>
          <w:szCs w:val="26"/>
        </w:rPr>
        <w:t>обнародования</w:t>
      </w:r>
      <w:r w:rsidR="004519A9" w:rsidRPr="00B0169B">
        <w:rPr>
          <w:rFonts w:ascii="Times New Roman" w:hAnsi="Times New Roman" w:cs="Times New Roman"/>
          <w:sz w:val="26"/>
          <w:szCs w:val="26"/>
        </w:rPr>
        <w:t>)</w:t>
      </w:r>
      <w:r w:rsidRPr="00B0169B">
        <w:rPr>
          <w:rFonts w:ascii="Times New Roman" w:hAnsi="Times New Roman" w:cs="Times New Roman"/>
          <w:sz w:val="26"/>
          <w:szCs w:val="26"/>
        </w:rPr>
        <w:t>.</w:t>
      </w:r>
    </w:p>
    <w:p w:rsidR="0084521A" w:rsidRPr="00B0169B" w:rsidRDefault="004519A9" w:rsidP="004519A9">
      <w:pPr>
        <w:pStyle w:val="ConsPlusNonformat"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r w:rsidRPr="00B0169B">
        <w:rPr>
          <w:rFonts w:ascii="Times New Roman" w:hAnsi="Times New Roman" w:cs="Times New Roman"/>
          <w:sz w:val="26"/>
          <w:szCs w:val="26"/>
        </w:rPr>
        <w:t xml:space="preserve">      </w:t>
      </w:r>
      <w:r w:rsidRPr="00B0169B">
        <w:rPr>
          <w:rStyle w:val="a5"/>
          <w:rFonts w:ascii="Times New Roman" w:hAnsi="Times New Roman" w:cs="Times New Roman"/>
          <w:b w:val="0"/>
          <w:sz w:val="26"/>
          <w:szCs w:val="26"/>
        </w:rPr>
        <w:t>4</w:t>
      </w:r>
      <w:r w:rsidR="0084521A" w:rsidRPr="00B0169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84521A" w:rsidRPr="00B0169B">
        <w:rPr>
          <w:rStyle w:val="a5"/>
          <w:rFonts w:ascii="Times New Roman" w:hAnsi="Times New Roman" w:cs="Times New Roman"/>
          <w:b w:val="0"/>
          <w:sz w:val="26"/>
          <w:szCs w:val="26"/>
        </w:rPr>
        <w:t>Контроль  за</w:t>
      </w:r>
      <w:proofErr w:type="gramEnd"/>
      <w:r w:rsidR="0084521A" w:rsidRPr="00B0169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84521A" w:rsidRDefault="0084521A" w:rsidP="0084521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6"/>
          <w:szCs w:val="26"/>
        </w:rPr>
      </w:pPr>
    </w:p>
    <w:p w:rsidR="00F97BB4" w:rsidRDefault="00F97BB4" w:rsidP="0084521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6"/>
          <w:szCs w:val="26"/>
        </w:rPr>
      </w:pPr>
    </w:p>
    <w:p w:rsidR="00F97BB4" w:rsidRPr="00B0169B" w:rsidRDefault="00F97BB4" w:rsidP="0084521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6"/>
          <w:szCs w:val="26"/>
        </w:rPr>
      </w:pPr>
    </w:p>
    <w:p w:rsidR="0084521A" w:rsidRPr="00F97BB4" w:rsidRDefault="00F97BB4" w:rsidP="0084521A">
      <w:pPr>
        <w:pStyle w:val="a3"/>
        <w:shd w:val="clear" w:color="auto" w:fill="FFFFFF"/>
        <w:spacing w:before="0" w:beforeAutospacing="0" w:after="0" w:afterAutospacing="0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 xml:space="preserve">       </w:t>
      </w:r>
      <w:r w:rsidRPr="00F97BB4">
        <w:rPr>
          <w:rStyle w:val="a5"/>
          <w:sz w:val="32"/>
          <w:szCs w:val="32"/>
        </w:rPr>
        <w:t xml:space="preserve">Глава </w:t>
      </w:r>
      <w:r w:rsidR="0084521A" w:rsidRPr="00F97BB4">
        <w:rPr>
          <w:rStyle w:val="a5"/>
          <w:sz w:val="32"/>
          <w:szCs w:val="32"/>
        </w:rPr>
        <w:t xml:space="preserve">  </w:t>
      </w:r>
      <w:proofErr w:type="spellStart"/>
      <w:r w:rsidRPr="00F97BB4">
        <w:rPr>
          <w:rStyle w:val="a5"/>
          <w:sz w:val="32"/>
          <w:szCs w:val="32"/>
        </w:rPr>
        <w:t>Галаховского</w:t>
      </w:r>
      <w:proofErr w:type="spellEnd"/>
      <w:r w:rsidR="004519A9" w:rsidRPr="00F97BB4">
        <w:rPr>
          <w:rStyle w:val="a5"/>
          <w:sz w:val="32"/>
          <w:szCs w:val="32"/>
        </w:rPr>
        <w:t xml:space="preserve"> </w:t>
      </w:r>
      <w:r w:rsidR="0084521A" w:rsidRPr="00F97BB4">
        <w:rPr>
          <w:rStyle w:val="a5"/>
          <w:sz w:val="32"/>
          <w:szCs w:val="32"/>
        </w:rPr>
        <w:t xml:space="preserve"> </w:t>
      </w:r>
    </w:p>
    <w:p w:rsidR="0084521A" w:rsidRDefault="00F97BB4" w:rsidP="0084521A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="0084521A">
        <w:rPr>
          <w:rStyle w:val="a5"/>
          <w:sz w:val="28"/>
          <w:szCs w:val="28"/>
        </w:rPr>
        <w:t xml:space="preserve">муниципального образования        </w:t>
      </w:r>
      <w:r>
        <w:rPr>
          <w:rStyle w:val="a5"/>
          <w:sz w:val="28"/>
          <w:szCs w:val="28"/>
        </w:rPr>
        <w:t xml:space="preserve">                              В.Н. </w:t>
      </w:r>
      <w:proofErr w:type="spellStart"/>
      <w:r>
        <w:rPr>
          <w:rStyle w:val="a5"/>
          <w:sz w:val="28"/>
          <w:szCs w:val="28"/>
        </w:rPr>
        <w:t>Дедюкин</w:t>
      </w:r>
      <w:proofErr w:type="spellEnd"/>
    </w:p>
    <w:p w:rsidR="0084521A" w:rsidRDefault="0084521A" w:rsidP="0084521A">
      <w:pPr>
        <w:pStyle w:val="Default"/>
        <w:jc w:val="center"/>
        <w:rPr>
          <w:color w:val="auto"/>
          <w:sz w:val="27"/>
          <w:szCs w:val="27"/>
        </w:rPr>
      </w:pPr>
    </w:p>
    <w:p w:rsidR="0084521A" w:rsidRDefault="0084521A" w:rsidP="0084521A">
      <w:pPr>
        <w:pStyle w:val="Default"/>
        <w:jc w:val="center"/>
        <w:rPr>
          <w:b/>
          <w:color w:val="auto"/>
          <w:sz w:val="27"/>
          <w:szCs w:val="27"/>
        </w:rPr>
      </w:pPr>
    </w:p>
    <w:p w:rsidR="0084521A" w:rsidRDefault="0084521A" w:rsidP="0084521A">
      <w:pPr>
        <w:pStyle w:val="Default"/>
        <w:rPr>
          <w:b/>
          <w:color w:val="auto"/>
          <w:sz w:val="27"/>
          <w:szCs w:val="27"/>
        </w:rPr>
      </w:pPr>
    </w:p>
    <w:p w:rsidR="0084521A" w:rsidRDefault="0084521A" w:rsidP="0084521A">
      <w:pPr>
        <w:pStyle w:val="Default"/>
        <w:rPr>
          <w:b/>
          <w:color w:val="auto"/>
          <w:sz w:val="27"/>
          <w:szCs w:val="27"/>
        </w:rPr>
      </w:pPr>
    </w:p>
    <w:p w:rsidR="0084521A" w:rsidRDefault="0084521A" w:rsidP="0084521A">
      <w:pPr>
        <w:pStyle w:val="Default"/>
        <w:jc w:val="center"/>
        <w:rPr>
          <w:b/>
          <w:color w:val="auto"/>
          <w:sz w:val="27"/>
          <w:szCs w:val="27"/>
        </w:rPr>
      </w:pPr>
    </w:p>
    <w:p w:rsidR="004519A9" w:rsidRDefault="004519A9" w:rsidP="0084521A">
      <w:pPr>
        <w:pStyle w:val="Default"/>
        <w:ind w:left="5103"/>
        <w:jc w:val="right"/>
        <w:rPr>
          <w:bCs/>
          <w:color w:val="auto"/>
          <w:sz w:val="28"/>
          <w:szCs w:val="28"/>
        </w:rPr>
      </w:pPr>
      <w:bookmarkStart w:id="0" w:name="Par29"/>
      <w:bookmarkStart w:id="1" w:name="Par39"/>
      <w:bookmarkEnd w:id="0"/>
      <w:bookmarkEnd w:id="1"/>
    </w:p>
    <w:p w:rsidR="00B0169B" w:rsidRDefault="00B0169B" w:rsidP="00F97BB4">
      <w:pPr>
        <w:pStyle w:val="Default"/>
        <w:rPr>
          <w:bCs/>
          <w:color w:val="auto"/>
          <w:sz w:val="22"/>
          <w:szCs w:val="22"/>
        </w:rPr>
      </w:pPr>
    </w:p>
    <w:p w:rsidR="00B0169B" w:rsidRDefault="00B0169B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</w:p>
    <w:p w:rsidR="0084521A" w:rsidRPr="004519A9" w:rsidRDefault="0084521A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  <w:r w:rsidRPr="004519A9">
        <w:rPr>
          <w:bCs/>
          <w:color w:val="auto"/>
          <w:sz w:val="22"/>
          <w:szCs w:val="22"/>
        </w:rPr>
        <w:t>Приложение</w:t>
      </w:r>
    </w:p>
    <w:p w:rsidR="0084521A" w:rsidRPr="004519A9" w:rsidRDefault="0084521A" w:rsidP="0084521A">
      <w:pPr>
        <w:pStyle w:val="Default"/>
        <w:ind w:left="5103"/>
        <w:jc w:val="right"/>
        <w:rPr>
          <w:bCs/>
          <w:color w:val="auto"/>
          <w:sz w:val="22"/>
          <w:szCs w:val="22"/>
        </w:rPr>
      </w:pPr>
      <w:r w:rsidRPr="004519A9">
        <w:rPr>
          <w:bCs/>
          <w:color w:val="auto"/>
          <w:sz w:val="22"/>
          <w:szCs w:val="22"/>
        </w:rPr>
        <w:t>к постановлению администрации</w:t>
      </w:r>
    </w:p>
    <w:p w:rsidR="0084521A" w:rsidRPr="004519A9" w:rsidRDefault="00F97BB4" w:rsidP="0084521A">
      <w:pPr>
        <w:pStyle w:val="Default"/>
        <w:ind w:left="5103"/>
        <w:jc w:val="right"/>
        <w:rPr>
          <w:b/>
          <w:bCs/>
          <w:color w:val="auto"/>
          <w:sz w:val="22"/>
          <w:szCs w:val="22"/>
        </w:rPr>
      </w:pPr>
      <w:proofErr w:type="spellStart"/>
      <w:r>
        <w:rPr>
          <w:sz w:val="22"/>
          <w:szCs w:val="22"/>
        </w:rPr>
        <w:t>Галаховского</w:t>
      </w:r>
      <w:proofErr w:type="spellEnd"/>
      <w:r w:rsidR="004519A9">
        <w:rPr>
          <w:sz w:val="22"/>
          <w:szCs w:val="22"/>
        </w:rPr>
        <w:t xml:space="preserve">  муниципального образования от </w:t>
      </w:r>
      <w:r>
        <w:rPr>
          <w:sz w:val="22"/>
          <w:szCs w:val="22"/>
        </w:rPr>
        <w:t>18.09</w:t>
      </w:r>
      <w:r w:rsidR="0084521A" w:rsidRPr="004519A9">
        <w:rPr>
          <w:sz w:val="22"/>
          <w:szCs w:val="22"/>
        </w:rPr>
        <w:t xml:space="preserve">.2020  № </w:t>
      </w:r>
      <w:r>
        <w:rPr>
          <w:sz w:val="22"/>
          <w:szCs w:val="22"/>
        </w:rPr>
        <w:t>25</w:t>
      </w:r>
    </w:p>
    <w:p w:rsidR="0084521A" w:rsidRDefault="0084521A" w:rsidP="0084521A">
      <w:pPr>
        <w:pStyle w:val="Default"/>
        <w:jc w:val="center"/>
        <w:rPr>
          <w:b/>
          <w:color w:val="auto"/>
          <w:sz w:val="27"/>
          <w:szCs w:val="27"/>
        </w:rPr>
      </w:pPr>
    </w:p>
    <w:p w:rsidR="0084521A" w:rsidRDefault="0084521A" w:rsidP="0084521A">
      <w:pPr>
        <w:pStyle w:val="Default"/>
        <w:jc w:val="center"/>
        <w:rPr>
          <w:b/>
          <w:color w:val="auto"/>
          <w:sz w:val="27"/>
          <w:szCs w:val="27"/>
        </w:rPr>
      </w:pPr>
    </w:p>
    <w:p w:rsidR="0084521A" w:rsidRPr="00B0169B" w:rsidRDefault="0084521A" w:rsidP="0084521A">
      <w:pPr>
        <w:widowControl w:val="0"/>
        <w:autoSpaceDE w:val="0"/>
        <w:autoSpaceDN w:val="0"/>
        <w:jc w:val="center"/>
        <w:rPr>
          <w:b/>
          <w:color w:val="000000"/>
        </w:rPr>
      </w:pPr>
      <w:r w:rsidRPr="00B0169B">
        <w:rPr>
          <w:b/>
          <w:color w:val="000000"/>
        </w:rPr>
        <w:t>СТАНДАРТЫ</w:t>
      </w:r>
    </w:p>
    <w:p w:rsidR="0084521A" w:rsidRPr="00B0169B" w:rsidRDefault="0084521A" w:rsidP="0084521A">
      <w:pPr>
        <w:widowControl w:val="0"/>
        <w:autoSpaceDE w:val="0"/>
        <w:autoSpaceDN w:val="0"/>
        <w:jc w:val="center"/>
        <w:rPr>
          <w:b/>
          <w:color w:val="000000"/>
        </w:rPr>
      </w:pPr>
      <w:r w:rsidRPr="00B0169B">
        <w:rPr>
          <w:b/>
          <w:color w:val="000000"/>
        </w:rPr>
        <w:t>осуществления внутреннего муниципального финансового контроля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i/>
          <w:color w:val="000000"/>
        </w:rPr>
      </w:pPr>
      <w:bookmarkStart w:id="2" w:name="P42"/>
      <w:bookmarkEnd w:id="2"/>
      <w:r w:rsidRPr="00B0169B">
        <w:rPr>
          <w:b/>
          <w:i/>
          <w:color w:val="000000"/>
        </w:rPr>
        <w:t>I. Основные положения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left="284" w:hanging="284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</w:rPr>
      </w:pPr>
      <w:r w:rsidRPr="00B0169B">
        <w:rPr>
          <w:color w:val="000000"/>
        </w:rPr>
        <w:t xml:space="preserve">1.   Настоящие Стандарты осуществления внутреннего муниципального финансового контроля (далее - Стандарты) разработаны во исполнение </w:t>
      </w:r>
      <w:hyperlink r:id="rId5" w:history="1">
        <w:r w:rsidRPr="00B0169B">
          <w:rPr>
            <w:rStyle w:val="a4"/>
            <w:color w:val="000000"/>
            <w:u w:val="none"/>
          </w:rPr>
          <w:t>п. 3</w:t>
        </w:r>
      </w:hyperlink>
      <w:r w:rsidRPr="00B0169B">
        <w:rPr>
          <w:color w:val="000000"/>
        </w:rPr>
        <w:t xml:space="preserve"> ст. 269.2 Бюджетного кодекса Российской Федерации в соответствии с </w:t>
      </w:r>
      <w:r w:rsidRPr="00B0169B">
        <w:t xml:space="preserve">Порядком осуществления полномочий по внутреннему муниципальному финансовому контролю администрацией </w:t>
      </w:r>
      <w:proofErr w:type="spellStart"/>
      <w:r w:rsidR="00F97BB4">
        <w:t>Галаховского</w:t>
      </w:r>
      <w:proofErr w:type="spellEnd"/>
      <w:r w:rsidR="004519A9" w:rsidRPr="00B0169B">
        <w:t xml:space="preserve"> </w:t>
      </w:r>
      <w:r w:rsidRPr="00B0169B">
        <w:t xml:space="preserve"> муниципального образования</w:t>
      </w:r>
      <w:r w:rsidRPr="00B0169B">
        <w:rPr>
          <w:color w:val="000000"/>
        </w:rPr>
        <w:t xml:space="preserve"> (далее - Порядок).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2. Внутренний муниципальный финансовый контроль осуществляется лицами администрации </w:t>
      </w:r>
      <w:proofErr w:type="spellStart"/>
      <w:r w:rsidR="00F97BB4">
        <w:t>Галаховского</w:t>
      </w:r>
      <w:proofErr w:type="spellEnd"/>
      <w:r w:rsidRPr="00B0169B">
        <w:t xml:space="preserve"> муниципального образования</w:t>
      </w:r>
      <w:r w:rsidRPr="00B0169B">
        <w:rPr>
          <w:color w:val="000000"/>
        </w:rPr>
        <w:t>, уполномоченными на осуществление внутреннего муниципального финансового контроля (далее -  лица, уполномоченные на осуществление внутреннего муниципального финансового контроля).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3. Понятия и термины, используемые настоящими Стандартами, применяются в значениях, определенных Бюджетным </w:t>
      </w:r>
      <w:hyperlink r:id="rId6" w:history="1">
        <w:r w:rsidRPr="00B0169B">
          <w:rPr>
            <w:rStyle w:val="a4"/>
            <w:color w:val="000000"/>
            <w:u w:val="none"/>
          </w:rPr>
          <w:t>кодексом</w:t>
        </w:r>
      </w:hyperlink>
      <w:r w:rsidRPr="00B0169B">
        <w:rPr>
          <w:color w:val="000000"/>
        </w:rPr>
        <w:t xml:space="preserve"> Российской Федерации и </w:t>
      </w:r>
      <w:hyperlink r:id="rId7" w:history="1">
        <w:r w:rsidRPr="00B0169B">
          <w:rPr>
            <w:rStyle w:val="a4"/>
            <w:color w:val="000000"/>
            <w:u w:val="none"/>
          </w:rPr>
          <w:t>Порядком</w:t>
        </w:r>
      </w:hyperlink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4. Стандарты определяют основные принципы и единые требования к осуществлению лицами, уполномоченными на осуществление внутреннего муниципального финансового контроля, полномочий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внутреннему муниципальному финансовому контролю в сфере бюджетных правоотношений;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внутреннему муниципальному финансовому контролю в сфере закупок для обеспечения нужд </w:t>
      </w:r>
      <w:proofErr w:type="spellStart"/>
      <w:r w:rsidR="00F97BB4">
        <w:t>Галаховского</w:t>
      </w:r>
      <w:proofErr w:type="spellEnd"/>
      <w:r w:rsidRPr="00B0169B">
        <w:t xml:space="preserve"> муниципального образования</w:t>
      </w:r>
      <w:r w:rsidRPr="00B0169B">
        <w:rPr>
          <w:color w:val="000000"/>
        </w:rPr>
        <w:t xml:space="preserve">, предусмотренному </w:t>
      </w:r>
      <w:hyperlink r:id="rId8" w:history="1">
        <w:r w:rsidRPr="00B0169B">
          <w:rPr>
            <w:rStyle w:val="a4"/>
            <w:color w:val="000000"/>
            <w:u w:val="none"/>
          </w:rPr>
          <w:t>частью 8 статьи 99</w:t>
        </w:r>
      </w:hyperlink>
      <w:r w:rsidRPr="00B0169B">
        <w:rPr>
          <w:color w:val="000000"/>
        </w:rPr>
        <w:t xml:space="preserve"> Федерального закона от 05 апреля 2013 г. № 44-ФЗ «О контрактной системе в сфере закупок товаров, работ, услуг для  обеспечения государственных и муниципальных нужд» (далее – Федеральный закон о контрактной системе);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</w:rPr>
      </w:pPr>
      <w:r w:rsidRPr="00B0169B">
        <w:rPr>
          <w:color w:val="000000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proofErr w:type="gramStart"/>
      <w:r w:rsidRPr="00B0169B">
        <w:t>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муниципальные учреждения </w:t>
      </w:r>
      <w:proofErr w:type="spellStart"/>
      <w:r w:rsidR="00F97BB4">
        <w:t>Галаховского</w:t>
      </w:r>
      <w:proofErr w:type="spellEnd"/>
      <w:r w:rsidR="004519A9" w:rsidRPr="00B0169B">
        <w:t xml:space="preserve"> </w:t>
      </w:r>
      <w:r w:rsidRPr="00B0169B">
        <w:t>муниципального образования;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proofErr w:type="spellStart"/>
      <w:r w:rsidR="00F97BB4">
        <w:t>Галаховского</w:t>
      </w:r>
      <w:proofErr w:type="spellEnd"/>
      <w:r w:rsidRPr="00B0169B">
        <w:t xml:space="preserve"> муниципального образования</w:t>
      </w:r>
      <w:r w:rsidRPr="00B0169B">
        <w:rPr>
          <w:color w:val="000000"/>
        </w:rPr>
        <w:t xml:space="preserve"> </w:t>
      </w:r>
      <w:r w:rsidRPr="00B0169B">
        <w:t xml:space="preserve">в соответствии с Федеральным </w:t>
      </w:r>
      <w:hyperlink r:id="rId9" w:history="1">
        <w:r w:rsidRPr="00B0169B">
          <w:rPr>
            <w:rStyle w:val="a4"/>
            <w:color w:val="auto"/>
            <w:u w:val="none"/>
          </w:rPr>
          <w:t>законом</w:t>
        </w:r>
      </w:hyperlink>
      <w:r w:rsidRPr="00B0169B">
        <w:t xml:space="preserve"> о контрактной системе.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t>6. Под Стандартами в настоящем документе понимаются унифицированные требования</w:t>
      </w:r>
      <w:r w:rsidRPr="00B0169B">
        <w:rPr>
          <w:color w:val="000000"/>
        </w:rPr>
        <w:t xml:space="preserve">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i/>
          <w:color w:val="000000"/>
        </w:rPr>
      </w:pPr>
      <w:r w:rsidRPr="00B0169B">
        <w:rPr>
          <w:b/>
          <w:i/>
          <w:color w:val="000000"/>
          <w:lang w:val="en-US"/>
        </w:rPr>
        <w:t>II</w:t>
      </w:r>
      <w:r w:rsidRPr="00B0169B">
        <w:rPr>
          <w:b/>
          <w:i/>
          <w:color w:val="000000"/>
        </w:rPr>
        <w:t xml:space="preserve">. Стандарты 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1</w:t>
      </w:r>
    </w:p>
    <w:p w:rsidR="0084521A" w:rsidRPr="00B0169B" w:rsidRDefault="0084521A" w:rsidP="0084521A">
      <w:pPr>
        <w:widowControl w:val="0"/>
        <w:tabs>
          <w:tab w:val="left" w:pos="930"/>
        </w:tabs>
        <w:autoSpaceDE w:val="0"/>
        <w:autoSpaceDN w:val="0"/>
        <w:spacing w:line="216" w:lineRule="auto"/>
        <w:jc w:val="center"/>
        <w:outlineLvl w:val="2"/>
        <w:rPr>
          <w:color w:val="000000"/>
        </w:rPr>
      </w:pPr>
      <w:r w:rsidRPr="00B0169B">
        <w:rPr>
          <w:b/>
          <w:color w:val="000000"/>
        </w:rPr>
        <w:lastRenderedPageBreak/>
        <w:t>«</w:t>
      </w:r>
      <w:r w:rsidRPr="00B0169B">
        <w:rPr>
          <w:b/>
        </w:rPr>
        <w:t>Законность деятельности лиц, уполномоченных на осуществление внутреннего муниципального финансового контроля</w:t>
      </w:r>
      <w:r w:rsidRPr="00B0169B">
        <w:rPr>
          <w:color w:val="000000"/>
        </w:rPr>
        <w:t>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851"/>
        <w:jc w:val="both"/>
      </w:pPr>
      <w:r w:rsidRPr="00B0169B">
        <w:t xml:space="preserve">1. Стандарт «Законность деятельности лиц, уполномоченных на осуществление внутреннего муниципального финансового контроля» определяет требования к деятельности уполномоченных  должностных лиц,  </w:t>
      </w:r>
      <w:r w:rsidRPr="00B0169B">
        <w:rPr>
          <w:shd w:val="clear" w:color="auto" w:fill="FFFFFF"/>
        </w:rPr>
        <w:t>в целях обеспечения, соблюдения и защиты права и законных интересов  граждан и организаций.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  2. Под законностью деятельности лиц, уполномоченных на осуществление внутреннего муниципального финансового контроля, понимается обязанность должностных лиц администрации </w:t>
      </w:r>
      <w:proofErr w:type="spellStart"/>
      <w:r w:rsidR="00F97BB4">
        <w:t>Галаховского</w:t>
      </w:r>
      <w:proofErr w:type="spellEnd"/>
      <w:r w:rsidR="004519A9" w:rsidRPr="00B0169B">
        <w:t xml:space="preserve"> </w:t>
      </w:r>
      <w:r w:rsidRPr="00B0169B">
        <w:t>муниципального образования</w:t>
      </w:r>
      <w:r w:rsidRPr="00B0169B">
        <w:rPr>
          <w:color w:val="000000"/>
        </w:rPr>
        <w:t xml:space="preserve"> </w:t>
      </w:r>
      <w:r w:rsidRPr="00B0169B">
        <w:t xml:space="preserve">при осуществлении деятельности по контролю выполнять свои  функции и полномочия в точном соответствии с нормами и правилами, установленными законодательством Российской Федерации, законодательством Саратовской области, муниципальными правовыми актами </w:t>
      </w:r>
      <w:proofErr w:type="spellStart"/>
      <w:r w:rsidR="00F97BB4">
        <w:t>Галаховского</w:t>
      </w:r>
      <w:proofErr w:type="spellEnd"/>
      <w:r w:rsidRPr="00B0169B">
        <w:t xml:space="preserve"> муниципального образования.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 3. Должностными лицами администрации </w:t>
      </w:r>
      <w:proofErr w:type="spellStart"/>
      <w:r w:rsidR="00F97BB4">
        <w:t>Галаховского</w:t>
      </w:r>
      <w:proofErr w:type="spellEnd"/>
      <w:r w:rsidR="004519A9" w:rsidRPr="00B0169B">
        <w:t xml:space="preserve"> </w:t>
      </w:r>
      <w:r w:rsidRPr="00B0169B">
        <w:t>муниципального образования, осуществляющими деятельность по контролю, являются: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руководитель администрации </w:t>
      </w:r>
      <w:proofErr w:type="spellStart"/>
      <w:r w:rsidR="00F97BB4">
        <w:t>Галаховского</w:t>
      </w:r>
      <w:proofErr w:type="spellEnd"/>
      <w:r w:rsidRPr="00B0169B">
        <w:t xml:space="preserve"> муниципального образования</w:t>
      </w:r>
      <w:r w:rsidRPr="00B0169B">
        <w:rPr>
          <w:color w:val="000000"/>
        </w:rPr>
        <w:t xml:space="preserve"> </w:t>
      </w:r>
      <w:r w:rsidRPr="00B0169B">
        <w:t>(далее – глава поселения);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заместитель руководителя администрации </w:t>
      </w:r>
      <w:proofErr w:type="spellStart"/>
      <w:r w:rsidR="00F97BB4">
        <w:t>Галаховского</w:t>
      </w:r>
      <w:proofErr w:type="spellEnd"/>
      <w:r w:rsidRPr="00B0169B">
        <w:t xml:space="preserve"> муниципального образования</w:t>
      </w:r>
      <w:r w:rsidRPr="00B0169B">
        <w:rPr>
          <w:color w:val="000000"/>
        </w:rPr>
        <w:t xml:space="preserve"> </w:t>
      </w:r>
      <w:r w:rsidRPr="00B0169B">
        <w:t>(далее – заместитель главы администрации муниципального образования);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муниципальные служащие, замещающие должности муниципальной службы администрации </w:t>
      </w:r>
      <w:proofErr w:type="spellStart"/>
      <w:r w:rsidR="00F97BB4">
        <w:t>Галаховского</w:t>
      </w:r>
      <w:proofErr w:type="spellEnd"/>
      <w:r w:rsidRPr="00B0169B">
        <w:t xml:space="preserve"> муниципального образования, на которых возложено осуществление внутреннего муниципального финансового контроля (далее – специалисты администрации).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4. Должностные лица органа контроля имеют право: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независимых экспертов (специализированных экспертных организаций);</w:t>
      </w:r>
      <w:r w:rsidRPr="00B0169B">
        <w:tab/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специалистов иных государственных органов;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специалистов учреждений, подведомственных органу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proofErr w:type="gramStart"/>
      <w:r w:rsidRPr="00B0169B"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proofErr w:type="spellStart"/>
      <w:r w:rsidRPr="00B0169B">
        <w:lastRenderedPageBreak/>
        <w:t>д</w:t>
      </w:r>
      <w:proofErr w:type="spellEnd"/>
      <w:r w:rsidRPr="00B0169B">
        <w:t>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r w:rsidRPr="00B0169B">
        <w:br/>
      </w:r>
      <w:r w:rsidRPr="00B0169B">
        <w:rPr>
          <w:color w:val="000000"/>
        </w:rPr>
        <w:t xml:space="preserve">         5.</w:t>
      </w:r>
      <w:proofErr w:type="gramEnd"/>
      <w:r w:rsidRPr="00B0169B">
        <w:rPr>
          <w:color w:val="000000"/>
        </w:rPr>
        <w:t xml:space="preserve"> При осуществлении деятельности по контролю в отношении расходов местного бюджета, связанных с осуществлением закупок для обеспечения нужд  </w:t>
      </w:r>
      <w:proofErr w:type="spellStart"/>
      <w:r w:rsidR="00F97BB4">
        <w:t>Галаховского</w:t>
      </w:r>
      <w:proofErr w:type="spellEnd"/>
      <w:r w:rsidRPr="00B0169B">
        <w:t xml:space="preserve"> муниципального образования</w:t>
      </w:r>
      <w:r w:rsidRPr="00B0169B">
        <w:rPr>
          <w:color w:val="000000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 </w:t>
      </w:r>
      <w:proofErr w:type="spellStart"/>
      <w:r w:rsidR="00F97BB4">
        <w:t>Галаховского</w:t>
      </w:r>
      <w:proofErr w:type="spellEnd"/>
      <w:r w:rsidRPr="00B0169B">
        <w:t xml:space="preserve"> муниципального образования</w:t>
      </w:r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№2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«Ответственность и обязанности в деятельности по контролю»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6. Стандарт «Ответственность и обязанности в деятельности по контролю» определяет требования к организации деятельности должностных </w:t>
      </w:r>
      <w:r w:rsidRPr="00B0169B">
        <w:t>лиц, уполномоченных на осуществление  внутреннего муниципального финансового контроля, осуществляющих деятельность по контролю</w:t>
      </w:r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 администрации в соответствии с действующим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rPr>
          <w:color w:val="000000"/>
        </w:rPr>
        <w:t>8</w:t>
      </w:r>
      <w:r w:rsidRPr="00B0169B">
        <w:t>. При осуществлении деятельности по контролю специалисты администрации обязаны: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  <w:r w:rsidRPr="00B0169B">
        <w:br/>
      </w:r>
      <w:r w:rsidR="004519A9" w:rsidRPr="00B0169B">
        <w:t xml:space="preserve">           </w:t>
      </w:r>
      <w:r w:rsidRPr="00B0169B">
        <w:t>б) соблюдать права и законные интересы объектов контроля, в отношении которых проводятся контрольные мероприятия;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84521A" w:rsidRPr="00B0169B" w:rsidRDefault="0084521A" w:rsidP="004519A9">
      <w:pPr>
        <w:spacing w:after="150"/>
        <w:ind w:firstLine="708"/>
        <w:jc w:val="both"/>
      </w:pPr>
      <w:proofErr w:type="spellStart"/>
      <w:r w:rsidRPr="00B0169B">
        <w:t>д</w:t>
      </w:r>
      <w:proofErr w:type="spellEnd"/>
      <w:r w:rsidRPr="00B0169B">
        <w:t>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 xml:space="preserve"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</w:t>
      </w:r>
      <w:r w:rsidRPr="00B0169B">
        <w:lastRenderedPageBreak/>
        <w:t>выездной проверки (ревизии, обследования) и давать пояснения по вопросам, относящимся к предмету контрольного мероприятия;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84521A" w:rsidRPr="00B0169B" w:rsidRDefault="0084521A" w:rsidP="004519A9">
      <w:pPr>
        <w:spacing w:after="150"/>
        <w:ind w:firstLine="708"/>
        <w:jc w:val="both"/>
      </w:pPr>
      <w:proofErr w:type="spellStart"/>
      <w:r w:rsidRPr="00B0169B">
        <w:t>з</w:t>
      </w:r>
      <w:proofErr w:type="spellEnd"/>
      <w:r w:rsidRPr="00B0169B"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84521A" w:rsidRPr="00B0169B" w:rsidRDefault="0084521A" w:rsidP="004519A9">
      <w:pPr>
        <w:spacing w:after="150"/>
        <w:ind w:firstLine="708"/>
        <w:jc w:val="both"/>
      </w:pPr>
      <w:r w:rsidRPr="00B0169B"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84521A" w:rsidRPr="00B0169B" w:rsidRDefault="0084521A" w:rsidP="004519A9">
      <w:pPr>
        <w:widowControl w:val="0"/>
        <w:autoSpaceDE w:val="0"/>
        <w:autoSpaceDN w:val="0"/>
        <w:spacing w:line="216" w:lineRule="auto"/>
        <w:ind w:firstLine="708"/>
        <w:jc w:val="both"/>
        <w:outlineLvl w:val="2"/>
      </w:pPr>
      <w:r w:rsidRPr="00B0169B"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3C3C3C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3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 xml:space="preserve">«Конфиденциальность деятельности лиц, уполномоченных </w:t>
      </w:r>
      <w:proofErr w:type="gramStart"/>
      <w:r w:rsidRPr="00B0169B">
        <w:rPr>
          <w:b/>
          <w:color w:val="000000"/>
        </w:rPr>
        <w:t>на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осуществление внутреннего муниципального финансового контроля»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9. Стандарт «Конфиденциальность деятельности лиц, уполномоченных на осуществление внутреннего муниципального финансового контроля» определяет требования к организации деятельности лиц, уполномоченных на осуществление внутреннего муниципального финансового контроля обеспечивающей конфиденциальность и сохранность информации, полученной при осуществлении деятельности по контролю.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10. </w:t>
      </w:r>
      <w:proofErr w:type="gramStart"/>
      <w:r w:rsidRPr="00B0169B">
        <w:rPr>
          <w:color w:val="000000"/>
        </w:rPr>
        <w:t>Должностные лица, уполномоченные на осуществление внутреннего муниципального финансового контроля  и специалисты администрации обязаны</w:t>
      </w:r>
      <w:proofErr w:type="gramEnd"/>
      <w:r w:rsidRPr="00B0169B">
        <w:rPr>
          <w:color w:val="000000"/>
        </w:rPr>
        <w:t xml:space="preserve">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11. Информация, получаемая лицами, уполномоченными на осуществление внутреннего муниципального финансового контроля, при осуществлении деятельности по контролю, подлежит использованию лицами, уполномоченными на осуществление внутреннего муниципального финансового контроля, и специалистами только для выполнения возложенных на них функций. 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outlineLvl w:val="2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4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«Планирование деятельности по контролю»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12. Стандарт «Планирование деятельности по контролю» определяет требования к организации деятельности лиц, уполномоченных на осуществление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13. </w:t>
      </w:r>
      <w:proofErr w:type="gramStart"/>
      <w:r w:rsidRPr="00B0169B">
        <w:rPr>
          <w:color w:val="000000"/>
        </w:rPr>
        <w:t xml:space="preserve">Деятельность по контролю подразделяется на плановую и внеплановую и осуществляется посредством проведения плановых и внеплановых  проверок, а также проведения только в рамках полномочий лиц, уполномоченных на осуществление </w:t>
      </w:r>
      <w:r w:rsidRPr="00B0169B">
        <w:rPr>
          <w:color w:val="000000"/>
        </w:rPr>
        <w:lastRenderedPageBreak/>
        <w:t>внутреннего муниципального финансового контроля в сфере бюджетных правоотношений плановых и внеплановых ревизий и обследований.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Проверки подразделяются </w:t>
      </w:r>
      <w:proofErr w:type="gramStart"/>
      <w:r w:rsidRPr="00B0169B">
        <w:rPr>
          <w:color w:val="000000"/>
        </w:rPr>
        <w:t>на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выездные;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камеральные;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14. Плановые контрольные мероприятия осуществляются на основании плана деятельности по контролю лиц, уполномоченных на осуществление внутреннего муниципального финансового контроля,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15. </w:t>
      </w:r>
      <w:r w:rsidRPr="00B0169B">
        <w:t>План утверждается главой поселения в соответствии с установленной формой ежегодно до 15 декабря года,</w:t>
      </w:r>
      <w:r w:rsidRPr="00B0169B">
        <w:rPr>
          <w:color w:val="000000"/>
        </w:rPr>
        <w:t xml:space="preserve"> предшествующего очередному финансовому году.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16. Плановые проверки в отношении одного из объектов контроля, указанных в </w:t>
      </w:r>
      <w:hyperlink r:id="rId10" w:history="1">
        <w:r w:rsidRPr="00B0169B">
          <w:rPr>
            <w:rStyle w:val="a4"/>
            <w:color w:val="000000"/>
            <w:u w:val="none"/>
          </w:rPr>
          <w:t>пункте 5</w:t>
        </w:r>
      </w:hyperlink>
      <w:r w:rsidRPr="00B0169B">
        <w:rPr>
          <w:color w:val="000000"/>
        </w:rPr>
        <w:t xml:space="preserve"> раздела 1 настоящих Стандартов, за исключением объектов контроля, указанных в </w:t>
      </w:r>
      <w:hyperlink r:id="rId11" w:history="1">
        <w:r w:rsidRPr="00B0169B">
          <w:rPr>
            <w:rStyle w:val="a4"/>
            <w:color w:val="000000"/>
            <w:u w:val="none"/>
          </w:rPr>
          <w:t>абзаце четвертом</w:t>
        </w:r>
      </w:hyperlink>
      <w:hyperlink r:id="rId12" w:history="1">
        <w:r w:rsidRPr="00B0169B">
          <w:rPr>
            <w:rStyle w:val="a4"/>
            <w:color w:val="000000"/>
            <w:u w:val="none"/>
          </w:rPr>
          <w:t xml:space="preserve"> пункта 5</w:t>
        </w:r>
      </w:hyperlink>
      <w:r w:rsidRPr="00B0169B">
        <w:rPr>
          <w:color w:val="000000"/>
        </w:rPr>
        <w:t>, и одной темы контрольного мероприятия проводятся лицами, уполномоченными на осуществление внутреннего муниципального финансового контроля, не более одного раза в год.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 w:themeColor="text1"/>
        </w:rPr>
      </w:pPr>
      <w:bookmarkStart w:id="3" w:name="P146"/>
      <w:bookmarkEnd w:id="3"/>
      <w:r w:rsidRPr="00B0169B">
        <w:rPr>
          <w:color w:val="000000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лицами, уполномоченными на осуществление внутреннего муниципального финансового контроля</w:t>
      </w:r>
      <w:r w:rsidRPr="00B0169B">
        <w:rPr>
          <w:color w:val="000000" w:themeColor="text1"/>
        </w:rPr>
        <w:t>, не чаще одного раза в 6 месяцев.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 w:themeColor="text1"/>
        </w:rPr>
        <w:t xml:space="preserve">Плановые проверки в отношении комиссии по осуществлению закупки, за исключением указанной в </w:t>
      </w:r>
      <w:hyperlink r:id="rId13" w:anchor="P146" w:history="1">
        <w:r w:rsidRPr="00B0169B">
          <w:rPr>
            <w:rStyle w:val="a4"/>
            <w:color w:val="000000" w:themeColor="text1"/>
            <w:u w:val="none"/>
          </w:rPr>
          <w:t>абзаце втором</w:t>
        </w:r>
      </w:hyperlink>
      <w:r w:rsidRPr="00B0169B">
        <w:rPr>
          <w:color w:val="000000" w:themeColor="text1"/>
        </w:rPr>
        <w:t xml:space="preserve"> настоящего подпункта, проводятся лицами, уполномоченными на осуществление внутреннего муниципального финансового контроля, не чаще чем один раз за период проведения каждого определения поставщика</w:t>
      </w:r>
      <w:r w:rsidRPr="00B0169B">
        <w:rPr>
          <w:color w:val="FF0000"/>
        </w:rPr>
        <w:t xml:space="preserve"> </w:t>
      </w:r>
      <w:r w:rsidRPr="00B0169B">
        <w:rPr>
          <w:color w:val="000000"/>
        </w:rPr>
        <w:t>(подрядчика, исполнителя).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17. Внеплановые контрольные мероприятия проводятся </w:t>
      </w:r>
      <w:proofErr w:type="gramStart"/>
      <w:r w:rsidRPr="00B0169B">
        <w:rPr>
          <w:color w:val="000000"/>
        </w:rPr>
        <w:t>при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 xml:space="preserve">наличии поручения главы </w:t>
      </w:r>
      <w:r w:rsidR="004519A9" w:rsidRPr="00B0169B">
        <w:rPr>
          <w:color w:val="000000"/>
        </w:rPr>
        <w:t xml:space="preserve">администрации </w:t>
      </w:r>
      <w:proofErr w:type="spellStart"/>
      <w:r w:rsidR="00DC5154">
        <w:t>Галаховского</w:t>
      </w:r>
      <w:proofErr w:type="spellEnd"/>
      <w:r w:rsidRPr="00B0169B">
        <w:t xml:space="preserve"> муниципального образования</w:t>
      </w:r>
      <w:r w:rsidRPr="00B0169B">
        <w:rPr>
          <w:color w:val="000000"/>
        </w:rPr>
        <w:t>, обращения прокуратуры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поступлении</w:t>
      </w:r>
      <w:proofErr w:type="gramEnd"/>
      <w:r w:rsidRPr="00B0169B">
        <w:rPr>
          <w:color w:val="000000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истечение срока исполнения ранее выданного предписания.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18.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19.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lastRenderedPageBreak/>
        <w:t xml:space="preserve">20. </w:t>
      </w:r>
      <w:proofErr w:type="gramStart"/>
      <w:r w:rsidRPr="00B0169B">
        <w:rPr>
          <w:color w:val="000000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5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«Организация и проведение контрольного мероприятия»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21. Стандарт «Организация и проведение контрольного мероприятия» определяет требования к организации и проведению контрольного мероприятия лицами, уполномоченными на осуществление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23. Контрольное мероприятие проводится на основании распоряжения о его проведении.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24. Подготовку проекта распоряжения о проведении контрольного мероприятия осуществляют специалисты администрации, входящие в состав ревизионной группы.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Подготовка проекта распоряжения о проведении планового контрольного мероприятия осуществляется не </w:t>
      </w:r>
      <w:proofErr w:type="gramStart"/>
      <w:r w:rsidRPr="00B0169B">
        <w:rPr>
          <w:color w:val="000000"/>
        </w:rPr>
        <w:t>позднее</w:t>
      </w:r>
      <w:proofErr w:type="gramEnd"/>
      <w:r w:rsidRPr="00B0169B">
        <w:rPr>
          <w:color w:val="000000"/>
        </w:rPr>
        <w:t xml:space="preserve"> чем за 10 рабочих дней до дня начала проведения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Подготовка проекта распоряжения о проведении внепланового контрольного мероприятия осуществляется в срок не </w:t>
      </w:r>
      <w:proofErr w:type="gramStart"/>
      <w:r w:rsidRPr="00B0169B">
        <w:rPr>
          <w:color w:val="000000"/>
        </w:rPr>
        <w:t>позднее</w:t>
      </w:r>
      <w:proofErr w:type="gramEnd"/>
      <w:r w:rsidRPr="00B0169B">
        <w:rPr>
          <w:color w:val="000000"/>
        </w:rPr>
        <w:t xml:space="preserve"> чем за 5 рабочих дней до дня начала проведения контрольного мероприятия с учетом возможности согласования проекта распоряжения с соответствующими специалистами, а также оснований для проведения внепланового контрольного мероприятия. 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Распоряжение является правовым основанием для проведения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25. В распоряжении указывается: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метод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тема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наименование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срок проведения (дата начала и окончания)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основание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персональный состав ревизионной группы (проверяющий) и руководитель ревизионной группы (при проведении контрольного мероприятия ревизионной группой).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Распоряжение о проведении контрольного мероприятия подписывается главой поселения и регистрируется.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26. Для проведения каждого контрольного мероприятия (за исключением встречной проверки) подготавливается программа контрольного мероприятия руководителем ревизионной группы (проверяющим), уполномоченным на проведение контрольного мероприятия, и утверждается главой поселения (заместителем главы поселения).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27. Программа контрольного мероприятия должна содержать: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наименование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метод проведения контрольного мероприятия (проверка, ревизия или обследование);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вид контрольного мероприятия (</w:t>
      </w:r>
      <w:proofErr w:type="gramStart"/>
      <w:r w:rsidRPr="00B0169B">
        <w:rPr>
          <w:color w:val="000000"/>
        </w:rPr>
        <w:t>плановое</w:t>
      </w:r>
      <w:proofErr w:type="gramEnd"/>
      <w:r w:rsidRPr="00B0169B">
        <w:rPr>
          <w:color w:val="000000"/>
        </w:rPr>
        <w:t xml:space="preserve"> или внеплановое);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форма проверки: камеральная или выездная (при проведении проверок);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срок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lastRenderedPageBreak/>
        <w:t>- перечень основных вопросов, подлежащих проверке, анализу;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срок представления проекта акта проверки (ревизии), заключения по результатам обследования.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28. Внесение изменений в Программу осуществляется на основании докладной записки специалиста,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29. </w:t>
      </w:r>
      <w:proofErr w:type="gramStart"/>
      <w:r w:rsidRPr="00B0169B">
        <w:rPr>
          <w:color w:val="000000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30. О проведении планового контрольного мероприятия объекту контроля не </w:t>
      </w:r>
      <w:proofErr w:type="gramStart"/>
      <w:r w:rsidRPr="00B0169B">
        <w:rPr>
          <w:color w:val="000000"/>
        </w:rPr>
        <w:t>позднее</w:t>
      </w:r>
      <w:proofErr w:type="gramEnd"/>
      <w:r w:rsidRPr="00B0169B">
        <w:rPr>
          <w:color w:val="000000"/>
        </w:rPr>
        <w:t xml:space="preserve">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Уведомление о проведении контрольного мероприятия подписывается главой поселения (заместителем главы поселения)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Уведомление о проведении контрольного мероприятия в обязательном порядке должно содержать: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основание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метод проведения контрольного мероприятия (проверка, ревизия или обследование);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предмет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проверяемая сфера деятельности объекта контроля (при проведении обследования);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форма проверки: камеральная или выездная (при проведении проверок);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срок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Указанную информацию вправе запрашивать глава поселения (заместитель главы поселения), руководитель ревизионной группы (проверяющий).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Срок представления информации, документов и материалов исчисляется </w:t>
      </w:r>
      <w:proofErr w:type="gramStart"/>
      <w:r w:rsidRPr="00B0169B">
        <w:rPr>
          <w:color w:val="000000"/>
        </w:rPr>
        <w:t>с даты получения</w:t>
      </w:r>
      <w:proofErr w:type="gramEnd"/>
      <w:r w:rsidRPr="00B0169B">
        <w:rPr>
          <w:color w:val="000000"/>
        </w:rPr>
        <w:t xml:space="preserve"> такого запроса объектом контроля. При этом указанный срок не может быть менее 3 рабочих дней.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Ответственным за подготовку проекта уведомления о проведении контрольного мероприятия является руководитель ревизионной группы (проверяющий).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31. Срок проведения контрольного мероприятия не может превышать 45 рабочих дней.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32. Допускается продление срока проведения контрольного мероприятия главой поселения (заместителем главы поселения) по мотивированному представлению руководителя ревизионной группы (проверяющего), но не более чем на 30 рабочих дней.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Основаниями продления срока контрольного мероприятия являются: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B0169B">
        <w:rPr>
          <w:color w:val="000000"/>
        </w:rPr>
        <w:t>ии у о</w:t>
      </w:r>
      <w:proofErr w:type="gramEnd"/>
      <w:r w:rsidRPr="00B0169B">
        <w:rPr>
          <w:color w:val="000000"/>
        </w:rPr>
        <w:t>бъекта контроля нарушений бюджетного законодательства, требующих дополнительной проверки (ревизии);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lastRenderedPageBreak/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33. Допускается приостановление проведения контрольного мероприятия решением главы поселения (заместителя главы поселения) по мотивированному обращению руководителя ревизионной группы (проверяющего) по следующим основаниям: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проведение встречной проверки и (или) обследования;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организация и проведение экспертиз;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исполнение запросов;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 xml:space="preserve">- непредставление объектом контроля информации, документов и материалов и (или) представления неполного комплекта </w:t>
      </w:r>
      <w:proofErr w:type="spellStart"/>
      <w:r w:rsidRPr="00B0169B">
        <w:rPr>
          <w:color w:val="000000"/>
        </w:rPr>
        <w:t>истребуемых</w:t>
      </w:r>
      <w:proofErr w:type="spellEnd"/>
      <w:r w:rsidRPr="00B0169B">
        <w:rPr>
          <w:color w:val="000000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На время приостановления проведения контрольного мероприятия течение его срока прерывается.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34. Решение о возобновлении проведения контрольного мероприятия принимается главой поселения (заместителем главы поселения) в течение 3 рабочих дней после устранения объектом контроля и (или) прекращения </w:t>
      </w:r>
      <w:proofErr w:type="gramStart"/>
      <w:r w:rsidRPr="00B0169B">
        <w:rPr>
          <w:color w:val="000000"/>
        </w:rPr>
        <w:t>действия основания приостановления проведения</w:t>
      </w:r>
      <w:r w:rsidR="00E74BF9">
        <w:rPr>
          <w:color w:val="000000"/>
        </w:rPr>
        <w:t xml:space="preserve"> </w:t>
      </w:r>
      <w:r w:rsidRPr="00B0169B">
        <w:rPr>
          <w:color w:val="000000"/>
        </w:rPr>
        <w:t xml:space="preserve"> контрольного мероприятия</w:t>
      </w:r>
      <w:proofErr w:type="gramEnd"/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36. Контрольное мероприятие может быть завершено раньше срока, установленного распоряжением, при досрочном рассмотрении членами ревизионной группы всего перечня вопросов, подлежащих изучению.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37. Результаты проверки (ревизии) оформляются актом проверки (ревизии), который подписывается руководителем и членами ревизионной группы (проверяющим), представителями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38. </w:t>
      </w:r>
      <w:proofErr w:type="gramStart"/>
      <w:r w:rsidRPr="00B0169B">
        <w:rPr>
          <w:color w:val="000000"/>
        </w:rPr>
        <w:t>Акт провер</w:t>
      </w:r>
      <w:r w:rsidR="00E74BF9">
        <w:rPr>
          <w:color w:val="000000"/>
        </w:rPr>
        <w:t xml:space="preserve">ки ревизии состоит из вводной, </w:t>
      </w:r>
      <w:r w:rsidRPr="00B0169B">
        <w:rPr>
          <w:color w:val="000000"/>
        </w:rPr>
        <w:t>описательной и заключительной частей.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Вводная часть акта проверки, ревизии должна содержать следующие сведения: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а) наименование документа (акт проверки, ревизии);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б) дата и номер акта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в) место составления акта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г) основание проведения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spellStart"/>
      <w:r w:rsidRPr="00B0169B">
        <w:rPr>
          <w:color w:val="000000"/>
        </w:rPr>
        <w:t>д</w:t>
      </w:r>
      <w:proofErr w:type="spellEnd"/>
      <w:r w:rsidRPr="00B0169B">
        <w:rPr>
          <w:color w:val="000000"/>
        </w:rPr>
        <w:t>) предмет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е)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ж) фамилия, инициалы и должность руководителя и членов ревизионной группы;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spellStart"/>
      <w:r w:rsidRPr="00B0169B">
        <w:rPr>
          <w:color w:val="000000"/>
        </w:rPr>
        <w:t>з</w:t>
      </w:r>
      <w:proofErr w:type="spellEnd"/>
      <w:r w:rsidRPr="00B0169B">
        <w:rPr>
          <w:color w:val="000000"/>
        </w:rPr>
        <w:t>) сведения об объекте контроля: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основные виды деятельности;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фамилия, инициалы руководителя объекта контроля и главного бухгалтера, период работы, телефоны;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иные данные, необходимые для полной характеристики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lastRenderedPageBreak/>
        <w:t>и) способ проведения проверки, ревизии;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к) запись о факте проведения встречных проверок.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39.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 случае неполного представления объектом контроля необходимых для проверки, ревизии документов по запросу специалиста, проводящего проверку, ревизию, приводится перечень не</w:t>
      </w:r>
      <w:r w:rsidR="00DC5154">
        <w:rPr>
          <w:color w:val="000000"/>
        </w:rPr>
        <w:t xml:space="preserve"> </w:t>
      </w:r>
      <w:r w:rsidRPr="00B0169B">
        <w:rPr>
          <w:color w:val="000000"/>
        </w:rPr>
        <w:t>представленных документов.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both"/>
        <w:rPr>
          <w:color w:val="000000"/>
        </w:rPr>
      </w:pPr>
      <w:r w:rsidRPr="00B0169B">
        <w:rPr>
          <w:color w:val="000000"/>
        </w:rPr>
        <w:t>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44. Копия акта проверки, ревизии в течение 3 рабочих дней со дня его подписания вручается объекту контроля с сопроводительным письмом за подписью главы поселения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45. 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46. В случае поступления письменных возражений на акт проверки, ревизии специалисты администрации, входящие в состав ревизионной группы (проверяющий), рассматривают возражения на акт проверки, ревизии и по результатам рассмотрения возражений по акту осуществляют подготовку заключения лиц, уполномоченных на осуществление внутреннего муниципального финансового контроля, на поступившие возражения.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Проект заключения на возражения по акту проверки, ревизии согласовывается с главой поселения.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Заключение на возражения по акту проверки, ревизии подписывается главой поселения.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Заключение на возражения по акту проверки, ревизии должно отражать позицию лиц, уполномоченных на осуществление внутреннего муниципального финансового контроля, на доводы и возражения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lastRenderedPageBreak/>
        <w:t>47. Акт проверки, ревизии вместе с материалами проверки представляется руководителем ревизионной группы (проверяющим) главе поселения (заместителю главы поселения) для рассмотрения.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48. По результатам рассмотрения акта и иных материалов проверки (ревизии) главой поселения (заместителем главы поселения) в срок не более 30 рабочих дней со дня направления (вручения) акта проверки, ревизии принимается решение: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а) о направлении представления и (или) предписания, уведомления о применении бюджетных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в) о проведении выездной проверки, ревизии по результатам проведения камеральной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6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«Проведение встречной проверки»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49.  Стандарт «Проведение встречной проверки» определяет требования к организации и проведению встречной проверки лицами, уполномоченными на осуществление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50. Встречная проверка назначается и проводится с учетом Стандарта №8 «Проведение камеральной проверки» и Стандарта №9 «Проведение выездной проверки».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Встречной проверкой проводятся контрольные действия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proofErr w:type="gramStart"/>
      <w:r w:rsidRPr="00B0169B">
        <w:rPr>
          <w:color w:val="000000"/>
        </w:rPr>
        <w:t>- фактическому осмотру, инвентаризации, наблюдению, пересчету, контрольным обмерам, фото-, видео- и аудио фиксации;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изучению информации, содержащейся в информационных системах и ресурсах;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изучению информации о состоянии внутреннего финансового контроля и внутреннего финансового аудита.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51.Учреждения и организации (дале</w:t>
      </w:r>
      <w:proofErr w:type="gramStart"/>
      <w:r w:rsidRPr="00B0169B">
        <w:rPr>
          <w:color w:val="000000"/>
        </w:rPr>
        <w:t>е-</w:t>
      </w:r>
      <w:proofErr w:type="gramEnd"/>
      <w:r w:rsidR="00DC5154">
        <w:rPr>
          <w:color w:val="000000"/>
        </w:rPr>
        <w:t xml:space="preserve"> </w:t>
      </w:r>
      <w:r w:rsidRPr="00B0169B">
        <w:rPr>
          <w:color w:val="000000"/>
        </w:rPr>
        <w:t>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52.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53. По результатам встречной проверки меры принуждения к объекту встречной проверки не применяются.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outlineLvl w:val="2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7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«Проведение обследования»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54. Стандарт «Проведение обследования» определяет требования к организации проведения обследования лицами, уполномоченными на осуществление внутреннего муниципального финансового контроля, для обеспечения анализа и оценки </w:t>
      </w:r>
      <w:proofErr w:type="gramStart"/>
      <w:r w:rsidRPr="00B0169B">
        <w:rPr>
          <w:color w:val="000000"/>
        </w:rPr>
        <w:t>состояния определенной сферы деятельности объекта контроля</w:t>
      </w:r>
      <w:proofErr w:type="gramEnd"/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55. Обследование (за исключением обследования, проводимого в рамках камеральной проверки) проводится по решению руководителя ревизионной группы </w:t>
      </w:r>
      <w:r w:rsidRPr="00B0169B">
        <w:rPr>
          <w:color w:val="000000"/>
        </w:rPr>
        <w:lastRenderedPageBreak/>
        <w:t>(проверяющего) в порядке и сроки, установленные для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 ходе проведения обследования проводятся контрольные действия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фактическому осмотру и наблюдению;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изучению информации, содержащейся в информационных системах и ресурсах.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 ходе проведения обследования используются как визуальные, так и документально подтвержденные данные.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56.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57.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58. Заключение по результатам обследования состоит из вводной, описательной и заключительной частей.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59. Вводная часть заключения по результатам обследования должна содержать: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а) наименование и место нахождения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б) проверяемую сферу деятельности объекта контроля;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в) вид контрольного мероприятия (</w:t>
      </w:r>
      <w:proofErr w:type="gramStart"/>
      <w:r w:rsidRPr="00B0169B">
        <w:rPr>
          <w:color w:val="000000"/>
        </w:rPr>
        <w:t>плановое</w:t>
      </w:r>
      <w:proofErr w:type="gramEnd"/>
      <w:r w:rsidRPr="00B0169B">
        <w:rPr>
          <w:color w:val="000000"/>
        </w:rPr>
        <w:t xml:space="preserve"> или внеплановое);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г) проверяемый период;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spellStart"/>
      <w:r w:rsidRPr="00B0169B">
        <w:rPr>
          <w:color w:val="000000"/>
        </w:rPr>
        <w:t>д</w:t>
      </w:r>
      <w:proofErr w:type="spellEnd"/>
      <w:r w:rsidRPr="00B0169B">
        <w:rPr>
          <w:color w:val="000000"/>
        </w:rPr>
        <w:t>) срок проведения обследования;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е) сведения об объекте контроля: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основные виды деятельности;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фамилия, инициалы руководителя объекта контроля и главного бухгалтера, период работы, телефоны;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иные данные, необходимые для полной характеристики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60.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61.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62.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главы поселения (заместителя главы поселения)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63. Заключение и иные материалы обследования подлежат рассмотрению главой поселения (заместителем главы поселения) в течение 30 дней со дня подписания заключения.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По результатам рассмотрения заключения и иных материалов обследования глава поселения (заместитель главы поселения) может назначить проведение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8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«Проведение камеральной проверки»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lastRenderedPageBreak/>
        <w:t>64. Стандарт «Проведение камеральной проверки» определяет общие требования к организации проведения камеральной проверки лицами, уполномоченными на осуществление внутреннего муниципального финансового контроля, обеспечивающей качество, эффективность и результативность камеральной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65. Камеральная проверка проводится по месту нахождения лиц, уполномоченных на осуществление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лиц, уполномоченных на осуществление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 ходе камеральной проверки проводятся контрольные действия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изучению информации, содержащейся в информационных системах и ресурсах;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both"/>
        <w:rPr>
          <w:color w:val="000000"/>
        </w:rPr>
      </w:pPr>
      <w:r w:rsidRPr="00B0169B">
        <w:rPr>
          <w:color w:val="000000"/>
        </w:rPr>
        <w:t xml:space="preserve">           66.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лиц, уполномоченных на осуществление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67. Глава поселения (заместитель главы администрации 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68. При проведении камеральной проверки в срок ее проведения не засчитываются периоды времени </w:t>
      </w:r>
      <w:proofErr w:type="gramStart"/>
      <w:r w:rsidRPr="00B0169B">
        <w:rPr>
          <w:color w:val="000000"/>
        </w:rPr>
        <w:t>с даты отправки</w:t>
      </w:r>
      <w:proofErr w:type="gramEnd"/>
      <w:r w:rsidRPr="00B0169B">
        <w:rPr>
          <w:color w:val="000000"/>
        </w:rPr>
        <w:t xml:space="preserve"> запроса лиц, уполномоченных на осуществление внутреннего муниципального финансового контроля,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69. По результатам камеральной проверки оформляется акт, который подписывается руководителем и членами ревизионной группы (проверяющим), не позднее последнего дня срока проведения камеральной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70.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71. Акт камеральной проверки в течение 3 рабочих дней со дня его подписания вручается (направляется) представителю объекта контроля в соответствии с </w:t>
      </w:r>
      <w:hyperlink r:id="rId14" w:history="1">
        <w:r w:rsidRPr="00B0169B">
          <w:rPr>
            <w:rStyle w:val="a4"/>
            <w:color w:val="000000"/>
            <w:u w:val="none"/>
          </w:rPr>
          <w:t>Порядком</w:t>
        </w:r>
      </w:hyperlink>
      <w:r w:rsidRPr="00B0169B">
        <w:rPr>
          <w:color w:val="000000"/>
        </w:rPr>
        <w:t>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72.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73. Акт и иные материалы камеральной проверки подлежат рассмотрению главой поселения (заместителем главы администрации  поселения) в течение 30 календарных дней со дня подписания акта.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74. По результатам рассмотрения акта и иных материалов камеральной проверки глава поселения (заместитель главы администрации  поселения) принимает в отношении объекта контроля решение: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 применении мер принуждения в соответствии с законодательством Российской Федерации;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об отсутствии оснований для применения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 проведении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9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«Проведение выездной проверки (ревизии)»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lastRenderedPageBreak/>
        <w:t>75. Стандарт «Проведение выездной проверки (ревизии)» определяет общие требования к организации проведения выездной проверки (ревизии) лицами, уполномоченными на осуществление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76. Выездная проверка (ревизия) проводится по месту нахождения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В ходе проверки (ревизии) проводятся контрольные действия </w:t>
      </w:r>
      <w:proofErr w:type="gramStart"/>
      <w:r w:rsidRPr="00B0169B">
        <w:rPr>
          <w:color w:val="000000"/>
        </w:rPr>
        <w:t>по</w:t>
      </w:r>
      <w:proofErr w:type="gramEnd"/>
      <w:r w:rsidRPr="00B0169B">
        <w:rPr>
          <w:color w:val="000000"/>
        </w:rPr>
        <w:t>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- 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изучению информации, содержащейся в информационных системах и ресурсах;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изучению информации о состоянии внутреннего финансового контроля и внутреннего финансового аудита.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77. Срок проведения выездной проверки (ревизии) составляет не более 45 рабочих дней.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78. Глава поселения (заместитель главы администрации  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79. </w:t>
      </w:r>
      <w:proofErr w:type="gramStart"/>
      <w:r w:rsidRPr="00B0169B">
        <w:rPr>
          <w:color w:val="000000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B0169B">
        <w:rPr>
          <w:color w:val="000000"/>
        </w:rPr>
        <w:t xml:space="preserve"> архивы.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80. Проведение выездной проверки (ревизии) приостанавливается главой поселения (заместителем главы администрации  поселения) по мотивированному обращению руководителя ревизионной группы (проверяющего):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 период проведения встречной проверки и (или) обследования;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 период организации и проведения экспертиз;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на период исполнения запросов, направленных в муниципальные органы;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в случае непредставления объектом контроля информации, документов и материалов и (или) представления</w:t>
      </w:r>
      <w:r w:rsidR="00DC5154">
        <w:rPr>
          <w:color w:val="000000"/>
        </w:rPr>
        <w:t xml:space="preserve"> неполного комплекта </w:t>
      </w:r>
      <w:proofErr w:type="spellStart"/>
      <w:r w:rsidR="00DC5154">
        <w:rPr>
          <w:color w:val="000000"/>
        </w:rPr>
        <w:t>истребуемой</w:t>
      </w:r>
      <w:proofErr w:type="spellEnd"/>
      <w:r w:rsidRPr="00B0169B">
        <w:rPr>
          <w:color w:val="000000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81.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82.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83. Акт выездной проверки (ревизии) в течение 3 рабочих дней со дня его </w:t>
      </w:r>
      <w:r w:rsidRPr="00B0169B">
        <w:rPr>
          <w:color w:val="000000"/>
        </w:rPr>
        <w:lastRenderedPageBreak/>
        <w:t>подписания вручается (направляется) представителю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84.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85. Акт и иные материалы выездной проверки (ревизии) подлежат рассмотрению главой поселения (заместителем главы администрации  поселения) в течение 30 календарных дней со дня подписания акта.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86. По результатам рассмотрения акта и иных материалов выездной проверки (ревизии) глава поселения (заместитель главы администрации  поселения) принимает в отношении объекта контроля решение: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о применении мер принуждения в соответствии с законодательством Российской Федерации;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об отсутствии оснований для применения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Стандарт № 10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«Реализация результатов проведения контрольных мероприятий»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87. </w:t>
      </w:r>
      <w:proofErr w:type="gramStart"/>
      <w:r w:rsidRPr="00B0169B">
        <w:rPr>
          <w:color w:val="000000"/>
        </w:rPr>
        <w:t xml:space="preserve">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лиц, уполномоченных на осуществление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Саратовской области и муниципальных правовых актов  </w:t>
      </w:r>
      <w:proofErr w:type="spellStart"/>
      <w:r w:rsidR="00DC5154">
        <w:t>Галаховского</w:t>
      </w:r>
      <w:proofErr w:type="spellEnd"/>
      <w:r w:rsidRPr="00B0169B">
        <w:rPr>
          <w:color w:val="000000"/>
        </w:rPr>
        <w:t xml:space="preserve"> муниципального образования  в соответствующей сфере деятельности и привлечению к ответственности лиц, допустивших указанные нарушения.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88. Лица, уполномоченные на осуществление внутреннего муниципального финансового контроля, и специалисты администрации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Саратовской области и муниципальных правовых актов </w:t>
      </w:r>
      <w:proofErr w:type="spellStart"/>
      <w:r w:rsidR="00DC5154">
        <w:rPr>
          <w:color w:val="000000"/>
        </w:rPr>
        <w:t>Галаховского</w:t>
      </w:r>
      <w:proofErr w:type="spellEnd"/>
      <w:r w:rsidRPr="00B0169B">
        <w:rPr>
          <w:color w:val="000000"/>
        </w:rPr>
        <w:t xml:space="preserve"> муниципального образования в соответствующей сфере деятельности.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89. При осуществлении полномочий по внутреннему муниципальному финансовому контролю в сфере бюджетных правоотношений лица, уполномоченные на осуществление внутреннего муниципального финансового контроля, направляют: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>- 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</w:t>
      </w:r>
      <w:proofErr w:type="gramEnd"/>
      <w:r w:rsidRPr="00B0169B">
        <w:rPr>
          <w:color w:val="000000"/>
        </w:rPr>
        <w:t xml:space="preserve"> срок не указан;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proofErr w:type="gramStart"/>
      <w:r w:rsidRPr="00B0169B">
        <w:rPr>
          <w:color w:val="000000"/>
        </w:rPr>
        <w:t xml:space="preserve"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 и (или) требования о возмещении ущерба, причиненного  </w:t>
      </w:r>
      <w:proofErr w:type="spellStart"/>
      <w:r w:rsidR="00DC5154">
        <w:t>Галаховскому</w:t>
      </w:r>
      <w:proofErr w:type="spellEnd"/>
      <w:r w:rsidRPr="00B0169B">
        <w:rPr>
          <w:color w:val="000000"/>
        </w:rPr>
        <w:t xml:space="preserve"> муниципальному образованию;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уведомления о применении бюджетных мер принуждения.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90. При осуществлении внутреннего муниципального финансового контроля в отношении закупок для обеспечения нужд  </w:t>
      </w:r>
      <w:proofErr w:type="spellStart"/>
      <w:r w:rsidR="00DC5154">
        <w:t>Галаховского</w:t>
      </w:r>
      <w:proofErr w:type="spellEnd"/>
      <w:r w:rsidR="004519A9" w:rsidRPr="00B0169B">
        <w:rPr>
          <w:color w:val="000000"/>
        </w:rPr>
        <w:t xml:space="preserve"> </w:t>
      </w:r>
      <w:r w:rsidRPr="00B0169B">
        <w:rPr>
          <w:color w:val="000000"/>
        </w:rPr>
        <w:t>муниципального образования  лица, уполномоченные на осуществление внутреннего муниципального финансового контроля, направляют предписания об устранении нарушений в сфере закупок.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91. Формы и требования к содержанию представлений, предписаний и уведомлений о применении бюджетных мер принуждения, иных документов, предусмотренных </w:t>
      </w:r>
      <w:hyperlink r:id="rId15" w:history="1">
        <w:r w:rsidRPr="00B0169B">
          <w:rPr>
            <w:rStyle w:val="a4"/>
            <w:color w:val="000000"/>
            <w:u w:val="none"/>
          </w:rPr>
          <w:t>Порядком</w:t>
        </w:r>
      </w:hyperlink>
      <w:r w:rsidRPr="00B0169B">
        <w:rPr>
          <w:color w:val="000000"/>
        </w:rPr>
        <w:t>, подписываемых специалистами, устанавливаются лицами, уполномоченными на осуществление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92. О результатах рассмотрения представления (предписания) объект контроля обязан сообщить лицам, уполномоченным на осуществление внутреннего </w:t>
      </w:r>
      <w:r w:rsidRPr="00B0169B">
        <w:rPr>
          <w:color w:val="000000"/>
        </w:rPr>
        <w:lastRenderedPageBreak/>
        <w:t>муниципального финансового контроля,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93. </w:t>
      </w:r>
      <w:proofErr w:type="gramStart"/>
      <w:r w:rsidRPr="00B0169B">
        <w:rPr>
          <w:color w:val="000000"/>
        </w:rPr>
        <w:t xml:space="preserve">При выявлении в ходе проведения лицами, уполномоченными на осуществление внутреннего муниципального финансового контроля, проверки (ревизии) бюджетных нарушений, предусмотренных Бюджетным </w:t>
      </w:r>
      <w:hyperlink r:id="rId16" w:history="1">
        <w:r w:rsidRPr="00B0169B">
          <w:rPr>
            <w:rStyle w:val="a4"/>
            <w:color w:val="000000"/>
            <w:u w:val="none"/>
          </w:rPr>
          <w:t>кодексом</w:t>
        </w:r>
      </w:hyperlink>
      <w:r w:rsidRPr="00B0169B">
        <w:rPr>
          <w:color w:val="000000"/>
        </w:rPr>
        <w:t xml:space="preserve">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главе </w:t>
      </w:r>
      <w:r w:rsidR="004519A9" w:rsidRPr="00B0169B">
        <w:rPr>
          <w:color w:val="000000"/>
        </w:rPr>
        <w:t xml:space="preserve">администрации </w:t>
      </w:r>
      <w:r w:rsidRPr="00B0169B">
        <w:rPr>
          <w:color w:val="000000"/>
        </w:rPr>
        <w:t xml:space="preserve">(заместителю </w:t>
      </w:r>
      <w:r w:rsidR="004519A9" w:rsidRPr="00B0169B">
        <w:rPr>
          <w:color w:val="000000"/>
        </w:rPr>
        <w:t xml:space="preserve"> </w:t>
      </w:r>
      <w:r w:rsidRPr="00B0169B">
        <w:rPr>
          <w:color w:val="000000"/>
        </w:rPr>
        <w:t xml:space="preserve"> главы </w:t>
      </w:r>
      <w:r w:rsidR="004519A9" w:rsidRPr="00B0169B">
        <w:rPr>
          <w:color w:val="000000"/>
        </w:rPr>
        <w:t>администрации</w:t>
      </w:r>
      <w:r w:rsidRPr="00B0169B">
        <w:rPr>
          <w:color w:val="000000"/>
        </w:rPr>
        <w:t>) не позднее 60 календарных дней после дня окончания проверки (ревизии).</w:t>
      </w:r>
      <w:proofErr w:type="gramEnd"/>
      <w:r w:rsidRPr="00B0169B">
        <w:rPr>
          <w:color w:val="000000"/>
        </w:rPr>
        <w:t xml:space="preserve"> В таком уведомлении указываются основания для применения - бюджетных мер принуждения, предусмотренных Бюджетным </w:t>
      </w:r>
      <w:hyperlink r:id="rId17" w:history="1">
        <w:r w:rsidRPr="00B0169B">
          <w:rPr>
            <w:rStyle w:val="a4"/>
            <w:color w:val="000000"/>
            <w:u w:val="none"/>
          </w:rPr>
          <w:t>кодексом</w:t>
        </w:r>
      </w:hyperlink>
      <w:r w:rsidRPr="00B0169B">
        <w:rPr>
          <w:color w:val="000000"/>
        </w:rPr>
        <w:t xml:space="preserve">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94. Представления и предписания лиц, уполномоченных на осуществление внутреннего муниципального финансового контроля, подписываются главой поселения (заместителем главы администрации поселения) и в течение 3 рабочих дней направляются (вручаются) представителю объекта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95. Неисполнение объектом контроля предписания о возмещении ущерба  </w:t>
      </w:r>
      <w:proofErr w:type="spellStart"/>
      <w:r w:rsidR="006E6A6B">
        <w:t>Галаховскому</w:t>
      </w:r>
      <w:proofErr w:type="spellEnd"/>
      <w:r w:rsidR="004519A9" w:rsidRPr="00B0169B">
        <w:rPr>
          <w:color w:val="000000"/>
        </w:rPr>
        <w:t xml:space="preserve"> </w:t>
      </w:r>
      <w:r w:rsidRPr="00B0169B">
        <w:rPr>
          <w:color w:val="000000"/>
        </w:rPr>
        <w:t>муниципальному образованию,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лицами, уполномоченными на осуществление внутреннего муниципального финансового контроля, в суд с исковым заявлением о возмещении данного ущерба.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96. Отмена представлений и предписаний лиц, уполномоченных на осуществление внутреннего муниципального финансового контроля, осуществляется в судебном порядке.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97. Представление и предписание лиц, уполномоченных на осуществление внутреннего муниципального финансового контроля, может быть обжаловано в судебном порядке в соответствии с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98. При выявлении в результате проведения контрольного мероприятия факта совершения действия (бездействия), содержащего признаки состава преступления, лица, уполномоченные на осуществление внутреннего муниципального финансового контроля, передают в правоохранительные органы информацию о таком факте и (или) документы, подтверждающие такой факт.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99. В случае неисполнения представления и (или) предписания лица, уполномоченные на осуществление внутреннего муниципального финансового контроля, применяют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100. </w:t>
      </w:r>
      <w:proofErr w:type="gramStart"/>
      <w:r w:rsidRPr="00B0169B">
        <w:rPr>
          <w:color w:val="000000"/>
        </w:rPr>
        <w:t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 5.21, 15.1, 15.11, 15.14-15.15.16, частью 1 статьи 19.4, статьей 19.4.1, частями 20 и 20.1,   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 (далее</w:t>
      </w:r>
      <w:proofErr w:type="gramEnd"/>
      <w:r w:rsidRPr="00B0169B">
        <w:rPr>
          <w:color w:val="000000"/>
        </w:rPr>
        <w:t xml:space="preserve"> - </w:t>
      </w:r>
      <w:proofErr w:type="gramStart"/>
      <w:r w:rsidRPr="00B0169B">
        <w:rPr>
          <w:color w:val="000000"/>
        </w:rPr>
        <w:t>Протокол).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101. Составление Протокола осуществляется в соответствии с требованиями </w:t>
      </w:r>
      <w:hyperlink r:id="rId18" w:history="1">
        <w:r w:rsidRPr="00B0169B">
          <w:rPr>
            <w:rStyle w:val="a4"/>
            <w:color w:val="000000"/>
            <w:u w:val="none"/>
          </w:rPr>
          <w:t>Кодекса</w:t>
        </w:r>
      </w:hyperlink>
      <w:r w:rsidRPr="00B0169B">
        <w:rPr>
          <w:color w:val="000000"/>
        </w:rPr>
        <w:t xml:space="preserve"> Российской Федерации об административных правонарушениях.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102. В Протоколе указываются: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дата его составления;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место его составления;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должность лица, составившего Протокол;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фамилия и инициалы лица, составившего Протокол;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сведения о лице, в отношении которого возбуждено дело об административном правонарушении;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lastRenderedPageBreak/>
        <w:t>- место совершения административного правонарушения;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время совершения административного правонарушения;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событие административного правонарушения;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 xml:space="preserve">- статья </w:t>
      </w:r>
      <w:hyperlink r:id="rId19" w:history="1">
        <w:r w:rsidRPr="00B0169B">
          <w:rPr>
            <w:rStyle w:val="a4"/>
            <w:color w:val="000000"/>
            <w:u w:val="none"/>
          </w:rPr>
          <w:t>Кодекса</w:t>
        </w:r>
      </w:hyperlink>
      <w:r w:rsidRPr="00B0169B">
        <w:rPr>
          <w:color w:val="000000"/>
        </w:rPr>
        <w:t xml:space="preserve">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иные сведения, необходимые для разрешения дела.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103. </w:t>
      </w:r>
      <w:proofErr w:type="gramStart"/>
      <w:r w:rsidRPr="00B0169B">
        <w:rPr>
          <w:color w:val="000000"/>
        </w:rPr>
        <w:t xml:space="preserve"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hyperlink r:id="rId20" w:history="1">
        <w:r w:rsidRPr="00B0169B">
          <w:rPr>
            <w:rStyle w:val="a4"/>
            <w:color w:val="000000"/>
            <w:u w:val="none"/>
          </w:rPr>
          <w:t>статьей 25.1</w:t>
        </w:r>
      </w:hyperlink>
      <w:r w:rsidRPr="00B0169B">
        <w:rPr>
          <w:color w:val="000000"/>
        </w:rPr>
        <w:t xml:space="preserve"> Кодекса Российской Федерации об административных правонарушениях и </w:t>
      </w:r>
      <w:hyperlink r:id="rId21" w:history="1">
        <w:r w:rsidRPr="00B0169B">
          <w:rPr>
            <w:rStyle w:val="a4"/>
            <w:color w:val="000000"/>
            <w:u w:val="none"/>
          </w:rPr>
          <w:t>статьей 51</w:t>
        </w:r>
      </w:hyperlink>
      <w:r w:rsidRPr="00B0169B">
        <w:rPr>
          <w:color w:val="000000"/>
        </w:rPr>
        <w:t xml:space="preserve">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104.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105.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 xml:space="preserve">106.Законный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</w:t>
      </w:r>
      <w:hyperlink r:id="rId22" w:history="1">
        <w:r w:rsidRPr="00B0169B">
          <w:rPr>
            <w:rStyle w:val="a4"/>
            <w:color w:val="000000"/>
            <w:u w:val="none"/>
          </w:rPr>
          <w:t>статьей 25.15</w:t>
        </w:r>
      </w:hyperlink>
      <w:r w:rsidRPr="00B0169B">
        <w:rPr>
          <w:color w:val="000000"/>
        </w:rPr>
        <w:t xml:space="preserve"> Кодекса Российской Федерации об административных правонарушениях.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107. Протокол подписывается: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должностным лицом, его составившим,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108.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4F81BD"/>
        </w:rPr>
      </w:pPr>
      <w:r w:rsidRPr="00B0169B">
        <w:rPr>
          <w:color w:val="000000"/>
        </w:rPr>
        <w:t xml:space="preserve">109. При выявлении  </w:t>
      </w:r>
      <w:r w:rsidRPr="00B0169B">
        <w:t>лицами, уполномоченными на осуществление внутреннего муниципального финансового контроля</w:t>
      </w:r>
      <w:r w:rsidRPr="00B0169B">
        <w:rPr>
          <w:color w:val="000000"/>
        </w:rPr>
        <w:t xml:space="preserve"> признаков нарушений в сфере законодательства, относящихся к компетенции контрольной деятельности других органов, соответствующая информация направляется указанным органам  с последующим уведомлением лиц, уполномоченных на осуществление внутреннего муниципального финансового контроля, о принятом решении.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16. Стандарт № 11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</w:rPr>
      </w:pPr>
      <w:r w:rsidRPr="00B0169B">
        <w:rPr>
          <w:b/>
          <w:color w:val="000000"/>
        </w:rPr>
        <w:t>«Составление и представление годовой отчетности о результатах контрольной деятельности»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110.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лиц, уполномоченных на осуществление внутреннего муниципального финансового контроля и специалистов, подготавливаемых по итогам контрольной деятельности за отчетный период.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111. Лица, уполномоченные на осуществление внутреннего муниципального финансового контроля, ежегодно составляют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lastRenderedPageBreak/>
        <w:t xml:space="preserve">112. Отчет подписывается специалистом администрации и направляется главе поселения не позднее 01 марта года, следующего </w:t>
      </w:r>
      <w:proofErr w:type="gramStart"/>
      <w:r w:rsidRPr="00B0169B">
        <w:rPr>
          <w:color w:val="000000"/>
        </w:rPr>
        <w:t>за</w:t>
      </w:r>
      <w:proofErr w:type="gramEnd"/>
      <w:r w:rsidRPr="00B0169B">
        <w:rPr>
          <w:color w:val="000000"/>
        </w:rPr>
        <w:t xml:space="preserve"> отчетным.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113.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114. К результатам проведения контрольных мероприятий, подлежащим обязательному раскрытию в отчете, относятся: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rPr>
          <w:color w:val="000000"/>
        </w:rPr>
      </w:pPr>
      <w:r w:rsidRPr="00B0169B">
        <w:rPr>
          <w:color w:val="000000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объем проверенных средств местного бюджета;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количество поданных и (или) удовлетворенных жалоб (исков) на решения лиц, уполномоченных на осуществление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</w:pPr>
      <w:r w:rsidRPr="00B0169B">
        <w:t xml:space="preserve">115. Результаты проведения контрольных мероприятий размещаются на  официальном сайте Екатериновского  муниципального  района, в разделе </w:t>
      </w:r>
      <w:proofErr w:type="spellStart"/>
      <w:r w:rsidR="006E6A6B">
        <w:t>Галаховское</w:t>
      </w:r>
      <w:proofErr w:type="spellEnd"/>
      <w:r w:rsidR="006E6A6B">
        <w:t xml:space="preserve"> </w:t>
      </w:r>
      <w:r w:rsidRPr="00B0169B">
        <w:t>муниципальное образование,  а также в единой информационной системе в сфере закупок в порядке, установленном законодательством Российской Федерации.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</w:rPr>
      </w:pPr>
      <w:r w:rsidRPr="00B0169B">
        <w:rPr>
          <w:color w:val="000000"/>
        </w:rPr>
        <w:t>116. Отчет по результатам контроля для отражения результатов контроля и их реализации подготавливается по утвержденной форме и в срок, установленный лицами, уполномоче</w:t>
      </w:r>
      <w:bookmarkStart w:id="4" w:name="_GoBack"/>
      <w:bookmarkEnd w:id="4"/>
      <w:r w:rsidRPr="00B0169B">
        <w:rPr>
          <w:color w:val="000000"/>
        </w:rPr>
        <w:t>нными на осуществление внутреннего муниципального финансового контроля.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outlineLvl w:val="1"/>
        <w:rPr>
          <w:b/>
          <w:color w:val="000000"/>
        </w:rPr>
      </w:pP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</w:rPr>
      </w:pPr>
      <w:r w:rsidRPr="00B0169B">
        <w:rPr>
          <w:b/>
          <w:color w:val="000000"/>
        </w:rPr>
        <w:t>III. Заключительные положения</w:t>
      </w:r>
    </w:p>
    <w:p w:rsidR="0084521A" w:rsidRPr="00B0169B" w:rsidRDefault="0084521A" w:rsidP="0084521A">
      <w:pPr>
        <w:widowControl w:val="0"/>
        <w:autoSpaceDE w:val="0"/>
        <w:autoSpaceDN w:val="0"/>
        <w:spacing w:line="216" w:lineRule="auto"/>
        <w:rPr>
          <w:color w:val="000000"/>
        </w:rPr>
      </w:pPr>
    </w:p>
    <w:p w:rsidR="0084521A" w:rsidRPr="00B0169B" w:rsidRDefault="0084521A" w:rsidP="004519A9">
      <w:pPr>
        <w:ind w:firstLine="708"/>
        <w:jc w:val="both"/>
      </w:pPr>
      <w:r w:rsidRPr="00B0169B">
        <w:rPr>
          <w:color w:val="000000"/>
        </w:rPr>
        <w:t>1</w:t>
      </w:r>
      <w:r w:rsidR="004519A9" w:rsidRPr="00B0169B">
        <w:rPr>
          <w:color w:val="000000"/>
        </w:rPr>
        <w:t xml:space="preserve">17 </w:t>
      </w:r>
      <w:r w:rsidRPr="00B0169B">
        <w:rPr>
          <w:color w:val="000000"/>
        </w:rPr>
        <w:t xml:space="preserve">. В случае возникновения ситуаций, не предусмотренных настоящими Стандартами, </w:t>
      </w:r>
      <w:proofErr w:type="gramStart"/>
      <w:r w:rsidRPr="00B0169B">
        <w:rPr>
          <w:color w:val="000000"/>
        </w:rPr>
        <w:t>должностные лица, уполномоченные на осуществление внутреннего муниципального финансового контроля и специалисты администрации обязаны</w:t>
      </w:r>
      <w:proofErr w:type="gramEnd"/>
      <w:r w:rsidRPr="00B0169B">
        <w:rPr>
          <w:color w:val="000000"/>
        </w:rPr>
        <w:t xml:space="preserve"> руководствоваться законодательством Российской Федерации, законодательством Саратовской области  и муниципальными правовыми актами </w:t>
      </w:r>
      <w:r w:rsidR="006E6A6B">
        <w:t>Галаховского</w:t>
      </w:r>
      <w:r w:rsidR="004519A9" w:rsidRPr="00B0169B">
        <w:t xml:space="preserve"> </w:t>
      </w:r>
      <w:r w:rsidRPr="00B0169B">
        <w:rPr>
          <w:color w:val="000000"/>
        </w:rPr>
        <w:t xml:space="preserve"> муниципального образования.</w:t>
      </w:r>
    </w:p>
    <w:p w:rsidR="003A1D66" w:rsidRPr="00B0169B" w:rsidRDefault="003A1D66"/>
    <w:sectPr w:rsidR="003A1D66" w:rsidRPr="00B0169B" w:rsidSect="003A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1A"/>
    <w:rsid w:val="00132DF3"/>
    <w:rsid w:val="00171F3A"/>
    <w:rsid w:val="001C1779"/>
    <w:rsid w:val="003A1D66"/>
    <w:rsid w:val="004519A9"/>
    <w:rsid w:val="0050681C"/>
    <w:rsid w:val="006E6A6B"/>
    <w:rsid w:val="00700732"/>
    <w:rsid w:val="0084521A"/>
    <w:rsid w:val="009024E9"/>
    <w:rsid w:val="00B0169B"/>
    <w:rsid w:val="00C13EB7"/>
    <w:rsid w:val="00DC5154"/>
    <w:rsid w:val="00E74BF9"/>
    <w:rsid w:val="00EC7E6E"/>
    <w:rsid w:val="00F97BB4"/>
    <w:rsid w:val="00F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21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45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4521A"/>
    <w:rPr>
      <w:color w:val="0000FF"/>
      <w:u w:val="single"/>
    </w:rPr>
  </w:style>
  <w:style w:type="character" w:styleId="a5">
    <w:name w:val="Strong"/>
    <w:basedOn w:val="a0"/>
    <w:uiPriority w:val="22"/>
    <w:qFormat/>
    <w:rsid w:val="008452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E0BC304B69816203C96C889F91F7687EA1EEFCAD0AF3902A6E614A1B18BBAA1C41D8B99FED092kBmEH" TargetMode="External"/><Relationship Id="rId13" Type="http://schemas.openxmlformats.org/officeDocument/2006/relationships/hyperlink" Target="file:///C:\Users\1234\Downloads\1d5afb4ec3ec97fe4fe108c538a3dfac.docx" TargetMode="External"/><Relationship Id="rId18" Type="http://schemas.openxmlformats.org/officeDocument/2006/relationships/hyperlink" Target="consultantplus://offline/ref=922E0BC304B69816203C96C889F91F7687EA1DEFC8D2AF3902A6E614A1kBm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2E0BC304B69816203C96C889F91F7687E219E8C080F83B53F3E811A9E1C3AAEF81108A98F6kDm1H" TargetMode="External"/><Relationship Id="rId7" Type="http://schemas.openxmlformats.org/officeDocument/2006/relationships/hyperlink" Target="consultantplus://offline/ref=922E0BC304B69816203C88C59F95417C82E140E0CAD6A56F5DF4E043FEE18DEFE1841BDEDABBDA9AB69D40ABkEm8H" TargetMode="External"/><Relationship Id="rId12" Type="http://schemas.openxmlformats.org/officeDocument/2006/relationships/hyperlink" Target="consultantplus://offline/ref=922E0BC304B69816203C88C59F95417C82E140E0CAD6A56F5DF4E043FEE18DEFE1841BDEDABBDA9AB69D40ADkEm8H" TargetMode="External"/><Relationship Id="rId17" Type="http://schemas.openxmlformats.org/officeDocument/2006/relationships/hyperlink" Target="consultantplus://offline/ref=922E0BC304B69816203C96C889F91F7687EA1EE4CCD0AF3902A6E614A1kBm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2E0BC304B69816203C96C889F91F7687EA1EE4CCD0AF3902A6E614A1kBm1H" TargetMode="External"/><Relationship Id="rId20" Type="http://schemas.openxmlformats.org/officeDocument/2006/relationships/hyperlink" Target="consultantplus://offline/ref=922E0BC304B69816203C96C889F91F7687EA1DEFC8D2AF3902A6E614A1B18BBAA1C41D8B99FDD49BkBm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E0BC304B69816203C96C889F91F7687EA1EE4CCD0AF3902A6E614A1kBm1H" TargetMode="External"/><Relationship Id="rId11" Type="http://schemas.openxmlformats.org/officeDocument/2006/relationships/hyperlink" Target="consultantplus://offline/ref=922E0BC304B69816203C88C59F95417C82E140E0CAD6A56F5DF4E043FEE18DEFE1841BDEDABBDA9AB69D40ADkEm9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22E0BC304B69816203C96C889F91F7687EA1EE4CCD0AF3902A6E614A1B18BBAA1C41D8B99FCD29EkBm4H" TargetMode="External"/><Relationship Id="rId15" Type="http://schemas.openxmlformats.org/officeDocument/2006/relationships/hyperlink" Target="consultantplus://offline/ref=922E0BC304B69816203C88C59F95417C82E140E0CAD6A56F5DF4E043FEE18DEFE1841BDEDABBDA9AB69D40ABkEm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22E0BC304B69816203C88C59F95417C82E140E0CAD6A56F5DF4E043FEE18DEFE1841BDEDABBDA9AB69D40A8kEm9H" TargetMode="External"/><Relationship Id="rId19" Type="http://schemas.openxmlformats.org/officeDocument/2006/relationships/hyperlink" Target="consultantplus://offline/ref=922E0BC304B69816203C96C889F91F7687EA1DEFC8D2AF3902A6E614A1kBm1H" TargetMode="External"/><Relationship Id="rId4" Type="http://schemas.openxmlformats.org/officeDocument/2006/relationships/hyperlink" Target="consultantplus://offline/ref=E82A3DF441F1BA7C1A0F8B89A4342EDB83F63E891C8F0DA885953108B97CAE3EE70B3F58D6FEQ0s1H" TargetMode="External"/><Relationship Id="rId9" Type="http://schemas.openxmlformats.org/officeDocument/2006/relationships/hyperlink" Target="consultantplus://offline/ref=922E0BC304B69816203C96C889F91F7687EA1EEFCAD0AF3902A6E614A1kBm1H" TargetMode="External"/><Relationship Id="rId14" Type="http://schemas.openxmlformats.org/officeDocument/2006/relationships/hyperlink" Target="consultantplus://offline/ref=922E0BC304B69816203C88C59F95417C82E140E0CAD6A56F5DF4E043FEE18DEFE1841BDEDABBDA9AB69D40ABkEm8H" TargetMode="External"/><Relationship Id="rId22" Type="http://schemas.openxmlformats.org/officeDocument/2006/relationships/hyperlink" Target="consultantplus://offline/ref=922E0BC304B69816203C96C889F91F7687EA1DEFC8D2AF3902A6E614A1B18BBAA1C41D899DFDkD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9444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8</cp:revision>
  <cp:lastPrinted>2020-09-18T10:54:00Z</cp:lastPrinted>
  <dcterms:created xsi:type="dcterms:W3CDTF">2020-09-18T06:33:00Z</dcterms:created>
  <dcterms:modified xsi:type="dcterms:W3CDTF">2020-09-18T10:56:00Z</dcterms:modified>
</cp:coreProperties>
</file>