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EE" w:rsidRPr="00A53CEE" w:rsidRDefault="00A53CEE" w:rsidP="0092205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РОССИЙСКАЯ ФЕДЕРАЦИЯ</w:t>
      </w:r>
    </w:p>
    <w:p w:rsidR="00E203A3" w:rsidRPr="00A53CEE" w:rsidRDefault="009F68EC" w:rsidP="00A53CE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A53CEE"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ГАЛАХОВСКОГО </w:t>
      </w:r>
      <w:r w:rsidR="00E203A3"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МУНИЦИ</w:t>
      </w:r>
      <w:r w:rsidR="00A53CEE"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ПАЛЬНОГО ОБРАЗОВАНИЯ </w:t>
      </w:r>
    </w:p>
    <w:p w:rsidR="009F68EC" w:rsidRPr="00A53CEE" w:rsidRDefault="00E203A3" w:rsidP="009F68E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ЕКАТЕРИНОВСКОГО МУНИЦИПАЛЬНОГО</w:t>
      </w:r>
      <w:r w:rsidR="009F68EC"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РАЙОНА </w:t>
      </w:r>
    </w:p>
    <w:p w:rsidR="00FF028D" w:rsidRPr="00A53CEE" w:rsidRDefault="00E203A3" w:rsidP="009F68E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САРАТОВСКОЙ</w:t>
      </w:r>
      <w:r w:rsidR="009F68EC"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ОБЛАСТИ</w:t>
      </w:r>
    </w:p>
    <w:p w:rsidR="009F68EC" w:rsidRPr="00A53CEE" w:rsidRDefault="009F68EC" w:rsidP="009F68E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F68EC" w:rsidRPr="00A53CEE" w:rsidRDefault="009F68EC" w:rsidP="0092205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ПОСТАНОВЛЕНИЕ</w:t>
      </w:r>
    </w:p>
    <w:p w:rsidR="009F68EC" w:rsidRDefault="00A53CEE" w:rsidP="00A53CEE">
      <w:pPr>
        <w:spacing w:after="0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A005C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от  01 февраля 2023 года  №3</w:t>
      </w:r>
    </w:p>
    <w:p w:rsidR="00A005C4" w:rsidRPr="00A005C4" w:rsidRDefault="00A005C4" w:rsidP="00A53CE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Галахово</w:t>
      </w:r>
      <w:proofErr w:type="spellEnd"/>
    </w:p>
    <w:p w:rsidR="00922052" w:rsidRDefault="00922052" w:rsidP="00A53CEE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203A3" w:rsidRPr="00A53CEE" w:rsidRDefault="009F68EC" w:rsidP="00A53CEE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 отмене Постановления Администрации</w:t>
      </w:r>
      <w:r w:rsidR="00CF20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20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Галаховского</w:t>
      </w:r>
      <w:proofErr w:type="spellEnd"/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03A3"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муници</w:t>
      </w:r>
      <w:r w:rsidR="00CF20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пального образования</w:t>
      </w:r>
      <w:r w:rsidR="00E203A3"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03A3"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="00E203A3"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</w:p>
    <w:p w:rsidR="00092688" w:rsidRPr="00A53CEE" w:rsidRDefault="00E203A3" w:rsidP="00A53CEE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Саратовской области </w:t>
      </w:r>
      <w:r w:rsidR="009F68EC"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 </w:t>
      </w:r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09</w:t>
      </w:r>
      <w:r w:rsidR="009F68EC"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11</w:t>
      </w:r>
      <w:r w:rsidR="009F68EC"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.202</w:t>
      </w:r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0</w:t>
      </w:r>
      <w:r w:rsidR="009F68EC"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№ 3</w:t>
      </w:r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</w:t>
      </w:r>
      <w:r w:rsidR="009F68EC"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Об  утверждении Порядка определения размера вреда, причиняемого тяжеловесными транспортными средствами при движении по автомобильным дорогам общего пользования местного значения, </w:t>
      </w:r>
      <w:proofErr w:type="gramStart"/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находящихся</w:t>
      </w:r>
      <w:proofErr w:type="gramEnd"/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на территории </w:t>
      </w:r>
      <w:proofErr w:type="spellStart"/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Галаховского</w:t>
      </w:r>
      <w:proofErr w:type="spellEnd"/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муниципального образования </w:t>
      </w:r>
      <w:proofErr w:type="spellStart"/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</w:t>
      </w:r>
      <w:r w:rsidR="00092688" w:rsidRPr="00A53C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092688" w:rsidRDefault="00092688" w:rsidP="0009268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92688" w:rsidRDefault="00092688" w:rsidP="00E203A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</w:t>
      </w:r>
      <w:r w:rsidRPr="0009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09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6 октября 2003 г. N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Федеральным</w:t>
      </w:r>
      <w:r w:rsidRPr="0009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09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27 июля 2010 г. N 210-ФЗ "Об организации предоставления государственных и муниципальных услуг"</w:t>
      </w:r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 основании экспертного заключения правового управления правительства Саратовской области №10-0905/173 от 17.01.2023г. «на постановление администрации </w:t>
      </w:r>
      <w:proofErr w:type="spellStart"/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Галаховского</w:t>
      </w:r>
      <w:proofErr w:type="spellEnd"/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</w:t>
      </w:r>
      <w:proofErr w:type="spellStart"/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</w:t>
      </w:r>
      <w:proofErr w:type="gramEnd"/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Саратовской области от 09 ноября 2020 года №34 «Об утверждении Порядка определения размера вреда, причиняемого тяжеловесными транспортными средствами при движении по автомобильным дорогам общего пользования местного значения, </w:t>
      </w:r>
      <w:proofErr w:type="gramStart"/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находящихся</w:t>
      </w:r>
      <w:proofErr w:type="gramEnd"/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proofErr w:type="spellStart"/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Галаховского</w:t>
      </w:r>
      <w:proofErr w:type="spellEnd"/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</w:t>
      </w:r>
      <w:proofErr w:type="spellStart"/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A00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Устава </w:t>
      </w:r>
      <w:proofErr w:type="spellStart"/>
      <w:r w:rsidR="00A00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Галаховского</w:t>
      </w:r>
      <w:proofErr w:type="spellEnd"/>
      <w:r w:rsidR="00A00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образования, </w:t>
      </w:r>
      <w:r w:rsidR="00E2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Администрация</w:t>
      </w:r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Галаховского</w:t>
      </w:r>
      <w:proofErr w:type="spellEnd"/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203A3" w:rsidRPr="00E2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</w:t>
      </w:r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пального образования</w:t>
      </w:r>
      <w:r w:rsidR="00922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2688" w:rsidRDefault="00092688" w:rsidP="0009268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92688" w:rsidRPr="00C06FBF" w:rsidRDefault="00092688" w:rsidP="00C06FB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06F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092688" w:rsidRDefault="00092688" w:rsidP="0009268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92688" w:rsidRDefault="00092688" w:rsidP="0009268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05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Отменить </w:t>
      </w:r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</w:t>
      </w:r>
      <w:r w:rsidR="00E203A3" w:rsidRPr="00E2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Галаховского</w:t>
      </w:r>
      <w:proofErr w:type="spellEnd"/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203A3" w:rsidRPr="00E2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</w:t>
      </w:r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пального образования</w:t>
      </w:r>
      <w:r w:rsidR="00E203A3" w:rsidRPr="00E2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03A3" w:rsidRPr="00E2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="00E203A3" w:rsidRPr="00E2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 </w:t>
      </w:r>
      <w:r w:rsidR="00E203A3" w:rsidRPr="00E2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от 09.11.2020</w:t>
      </w:r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E203A3" w:rsidRPr="00E2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34 «Об  утверждении Порядка определения размера вреда, причиняемого тяжеловесными транспортными средствами при движении по автомобильным дорогам общего пользования местного значения, </w:t>
      </w:r>
      <w:proofErr w:type="gramStart"/>
      <w:r w:rsidR="00E203A3" w:rsidRPr="00E2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находящихся</w:t>
      </w:r>
      <w:proofErr w:type="gramEnd"/>
      <w:r w:rsidR="00E203A3" w:rsidRPr="00E2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proofErr w:type="spellStart"/>
      <w:r w:rsidR="00E203A3" w:rsidRPr="00E2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Галаховского</w:t>
      </w:r>
      <w:proofErr w:type="spellEnd"/>
      <w:r w:rsidR="00E203A3" w:rsidRPr="00E2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</w:t>
      </w:r>
      <w:proofErr w:type="spellStart"/>
      <w:r w:rsidR="00E203A3" w:rsidRPr="00E2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="00E203A3" w:rsidRPr="00E2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области»</w:t>
      </w:r>
      <w:r w:rsidR="00E2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005C4" w:rsidRDefault="00092688" w:rsidP="0009268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05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Настоящее П</w:t>
      </w:r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остановление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обнародования.</w:t>
      </w:r>
    </w:p>
    <w:p w:rsidR="00092688" w:rsidRDefault="00A005C4" w:rsidP="0009268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05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A005C4">
        <w:rPr>
          <w:rStyle w:val="a3"/>
          <w:rFonts w:ascii="Times New Roman" w:hAnsi="Times New Roman"/>
          <w:b w:val="0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и опубликовать на официальном сайте администрации </w:t>
      </w:r>
      <w:proofErr w:type="spellStart"/>
      <w:r w:rsidRPr="00A005C4">
        <w:rPr>
          <w:rStyle w:val="a3"/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 w:rsidRPr="00A005C4">
        <w:rPr>
          <w:rStyle w:val="a3"/>
          <w:rFonts w:ascii="Times New Roman" w:hAnsi="Times New Roman"/>
          <w:b w:val="0"/>
          <w:sz w:val="28"/>
          <w:szCs w:val="28"/>
        </w:rPr>
        <w:t xml:space="preserve"> муниципального района в сети Интернет</w:t>
      </w:r>
    </w:p>
    <w:p w:rsidR="00092688" w:rsidRDefault="00A005C4" w:rsidP="0009268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05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</w:t>
      </w:r>
      <w:r w:rsidR="00092688" w:rsidRPr="00A005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="0009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9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09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</w:t>
      </w:r>
      <w:r w:rsidR="00C06F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оставляю за собой.</w:t>
      </w:r>
    </w:p>
    <w:p w:rsidR="00092688" w:rsidRDefault="00092688" w:rsidP="0009268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06FBF" w:rsidRDefault="00C06FBF" w:rsidP="0009268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06FBF" w:rsidRDefault="00C06FBF" w:rsidP="0009268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06FBF" w:rsidRDefault="00C06FBF" w:rsidP="0009268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06FBF" w:rsidRDefault="00C06FBF" w:rsidP="0009268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06FBF" w:rsidRDefault="00C06FBF" w:rsidP="0009268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06FBF" w:rsidRPr="00C06FBF" w:rsidRDefault="00C06FBF" w:rsidP="0009268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06F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Глава </w:t>
      </w:r>
      <w:proofErr w:type="spellStart"/>
      <w:r w:rsidRPr="00C06F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Галаховского</w:t>
      </w:r>
      <w:proofErr w:type="spellEnd"/>
    </w:p>
    <w:p w:rsidR="00C06FBF" w:rsidRPr="00C06FBF" w:rsidRDefault="00C06FBF" w:rsidP="000926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06F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муниципального образования                                       В.Н. </w:t>
      </w:r>
      <w:proofErr w:type="spellStart"/>
      <w:r w:rsidRPr="00C06F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Дедюкин</w:t>
      </w:r>
      <w:proofErr w:type="spellEnd"/>
    </w:p>
    <w:sectPr w:rsidR="00C06FBF" w:rsidRPr="00C06FBF" w:rsidSect="00B5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06DB"/>
    <w:rsid w:val="00092688"/>
    <w:rsid w:val="003A06DB"/>
    <w:rsid w:val="00922052"/>
    <w:rsid w:val="009F68EC"/>
    <w:rsid w:val="00A005C4"/>
    <w:rsid w:val="00A53CEE"/>
    <w:rsid w:val="00B57F3C"/>
    <w:rsid w:val="00B858BC"/>
    <w:rsid w:val="00C06FBF"/>
    <w:rsid w:val="00C21661"/>
    <w:rsid w:val="00CA3D8F"/>
    <w:rsid w:val="00CF20AA"/>
    <w:rsid w:val="00E203A3"/>
    <w:rsid w:val="00FF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005C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2023-02-01T12:52:00Z</cp:lastPrinted>
  <dcterms:created xsi:type="dcterms:W3CDTF">2023-02-01T12:06:00Z</dcterms:created>
  <dcterms:modified xsi:type="dcterms:W3CDTF">2023-02-01T12:59:00Z</dcterms:modified>
</cp:coreProperties>
</file>